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8FFA85" w14:textId="77777777" w:rsidR="002B1960" w:rsidRPr="001C1D90" w:rsidRDefault="002B1960">
      <w:pPr>
        <w:rPr>
          <w:b/>
          <w:sz w:val="32"/>
        </w:rPr>
      </w:pPr>
    </w:p>
    <w:p w14:paraId="628AA073" w14:textId="149E0ED9" w:rsidR="002B1960" w:rsidRDefault="002B1960" w:rsidP="00D510FF">
      <w:pPr>
        <w:jc w:val="center"/>
        <w:rPr>
          <w:b/>
          <w:sz w:val="32"/>
          <w:u w:val="single"/>
        </w:rPr>
      </w:pPr>
      <w:r w:rsidRPr="00504388">
        <w:rPr>
          <w:b/>
          <w:sz w:val="32"/>
          <w:u w:val="single"/>
        </w:rPr>
        <w:t>ABC’S of Waiver</w:t>
      </w:r>
      <w:r w:rsidR="00164131">
        <w:rPr>
          <w:b/>
          <w:sz w:val="32"/>
          <w:u w:val="single"/>
        </w:rPr>
        <w:t>/</w:t>
      </w:r>
      <w:r w:rsidRPr="00504388">
        <w:rPr>
          <w:b/>
          <w:sz w:val="32"/>
          <w:u w:val="single"/>
        </w:rPr>
        <w:t>OPWDD Services</w:t>
      </w:r>
      <w:r w:rsidR="00164131">
        <w:rPr>
          <w:b/>
          <w:sz w:val="32"/>
          <w:u w:val="single"/>
        </w:rPr>
        <w:t xml:space="preserve"> &amp; Disability Community Terms</w:t>
      </w:r>
    </w:p>
    <w:p w14:paraId="0EAC6444" w14:textId="77777777" w:rsidR="00164131" w:rsidRPr="00504388" w:rsidRDefault="00164131" w:rsidP="00D510FF">
      <w:pPr>
        <w:jc w:val="center"/>
        <w:rPr>
          <w:b/>
          <w:sz w:val="32"/>
          <w:u w:val="single"/>
        </w:rPr>
      </w:pPr>
    </w:p>
    <w:p w14:paraId="0E0689F6" w14:textId="0C258C29" w:rsidR="00A97DAC" w:rsidRDefault="002B1960" w:rsidP="00A97DAC">
      <w:r w:rsidRPr="00504388">
        <w:rPr>
          <w:b/>
          <w:sz w:val="36"/>
        </w:rPr>
        <w:t>A</w:t>
      </w:r>
      <w:r w:rsidRPr="00B50CB7">
        <w:rPr>
          <w:b/>
        </w:rPr>
        <w:t xml:space="preserve">ccessing Supports Requirements: </w:t>
      </w:r>
      <w:r w:rsidRPr="00B50CB7">
        <w:t>Provide evidence that the person has a developmental disability, enroll in Medicaid (if needed), and enroll in the Home and Community Based Waiver (if needed).</w:t>
      </w:r>
    </w:p>
    <w:p w14:paraId="3F768DDE" w14:textId="42D63F0D" w:rsidR="00164131" w:rsidRDefault="00164131" w:rsidP="00164131">
      <w:r w:rsidRPr="00504388">
        <w:rPr>
          <w:b/>
          <w:sz w:val="36"/>
        </w:rPr>
        <w:t>A</w:t>
      </w:r>
      <w:r>
        <w:rPr>
          <w:b/>
        </w:rPr>
        <w:t xml:space="preserve">DA or Americans with Disabilities Act: </w:t>
      </w:r>
      <w:r>
        <w:t xml:space="preserve">ADA is a civil rights law that prohibits discrimination against individuals with disabilities in all areas of public life, including jobs, schools, transportation, and all public and private places that are open to the general public. The purpose of the law is to make sure that people with disabilities have the same rights and opportunities as everyone else. </w:t>
      </w:r>
    </w:p>
    <w:p w14:paraId="6BD52047" w14:textId="6C774F7D" w:rsidR="00164131" w:rsidRDefault="00164131" w:rsidP="00A97DAC">
      <w:pPr>
        <w:rPr>
          <w:bCs/>
        </w:rPr>
      </w:pPr>
      <w:r w:rsidRPr="00504388">
        <w:rPr>
          <w:b/>
          <w:sz w:val="36"/>
        </w:rPr>
        <w:t>A</w:t>
      </w:r>
      <w:r>
        <w:rPr>
          <w:b/>
        </w:rPr>
        <w:t xml:space="preserve">BA or </w:t>
      </w:r>
      <w:r w:rsidRPr="00164131">
        <w:rPr>
          <w:b/>
        </w:rPr>
        <w:t>Applied Behavior Analysis</w:t>
      </w:r>
      <w:r>
        <w:rPr>
          <w:b/>
        </w:rPr>
        <w:t xml:space="preserve">: </w:t>
      </w:r>
      <w:r w:rsidRPr="00164131">
        <w:rPr>
          <w:bCs/>
        </w:rPr>
        <w:t>A method of using behavioral science to improve behavioral issues. Often used with people on the autism spectrum.</w:t>
      </w:r>
    </w:p>
    <w:p w14:paraId="383151D7" w14:textId="27A52965" w:rsidR="00164131" w:rsidRDefault="00164131" w:rsidP="00A97DAC">
      <w:r w:rsidRPr="00164131">
        <w:rPr>
          <w:b/>
          <w:bCs/>
          <w:sz w:val="36"/>
          <w:szCs w:val="36"/>
        </w:rPr>
        <w:t>A</w:t>
      </w:r>
      <w:r w:rsidRPr="00164131">
        <w:rPr>
          <w:b/>
          <w:bCs/>
        </w:rPr>
        <w:t>CCES-VR</w:t>
      </w:r>
      <w:r>
        <w:rPr>
          <w:b/>
          <w:bCs/>
        </w:rPr>
        <w:t xml:space="preserve"> or </w:t>
      </w:r>
      <w:r w:rsidRPr="00164131">
        <w:rPr>
          <w:b/>
          <w:bCs/>
        </w:rPr>
        <w:t>Adult Career and Continuing Education Services</w:t>
      </w:r>
      <w:r>
        <w:rPr>
          <w:b/>
          <w:bCs/>
        </w:rPr>
        <w:t xml:space="preserve">: </w:t>
      </w:r>
      <w:r w:rsidR="00813174">
        <w:t>A New York</w:t>
      </w:r>
      <w:r w:rsidRPr="00164131">
        <w:t xml:space="preserve"> state</w:t>
      </w:r>
      <w:r w:rsidR="00813174">
        <w:t xml:space="preserve"> and federally funded</w:t>
      </w:r>
      <w:r w:rsidRPr="00164131">
        <w:t xml:space="preserve"> program that helps people with disabilities to </w:t>
      </w:r>
      <w:r w:rsidR="00813174">
        <w:t>find and maintain</w:t>
      </w:r>
      <w:r w:rsidRPr="00164131">
        <w:t xml:space="preserve"> </w:t>
      </w:r>
      <w:r w:rsidR="00813174">
        <w:t>employment</w:t>
      </w:r>
      <w:r w:rsidRPr="00164131">
        <w:t>.</w:t>
      </w:r>
      <w:r w:rsidR="00813174">
        <w:t xml:space="preserve"> ACCES-VR services are not limited to those with the OPWDD Medicaid waiver. </w:t>
      </w:r>
    </w:p>
    <w:p w14:paraId="0631E189" w14:textId="131E4370" w:rsidR="00AD791A" w:rsidRPr="00AD791A" w:rsidRDefault="00AD791A" w:rsidP="00A97DAC">
      <w:pPr>
        <w:rPr>
          <w:b/>
          <w:bCs/>
          <w:sz w:val="36"/>
          <w:szCs w:val="36"/>
        </w:rPr>
      </w:pPr>
      <w:r w:rsidRPr="00AD791A">
        <w:rPr>
          <w:b/>
          <w:bCs/>
          <w:sz w:val="36"/>
          <w:szCs w:val="36"/>
        </w:rPr>
        <w:t>A</w:t>
      </w:r>
      <w:r w:rsidRPr="00AD791A">
        <w:rPr>
          <w:b/>
          <w:bCs/>
        </w:rPr>
        <w:t>MAP</w:t>
      </w:r>
      <w:r>
        <w:rPr>
          <w:b/>
          <w:bCs/>
        </w:rPr>
        <w:t xml:space="preserve"> or </w:t>
      </w:r>
      <w:r w:rsidRPr="00AD791A">
        <w:rPr>
          <w:b/>
          <w:bCs/>
        </w:rPr>
        <w:t>Approved Medication Administration Personnel</w:t>
      </w:r>
      <w:r w:rsidRPr="00AD791A">
        <w:rPr>
          <w:b/>
          <w:bCs/>
        </w:rPr>
        <w:t>:</w:t>
      </w:r>
      <w:r w:rsidRPr="00AD791A">
        <w:t xml:space="preserve"> </w:t>
      </w:r>
      <w:r w:rsidRPr="00AD791A">
        <w:t>traine</w:t>
      </w:r>
      <w:r>
        <w:t>d staff who</w:t>
      </w:r>
      <w:r w:rsidRPr="00AD791A">
        <w:t xml:space="preserve"> administer medications in OPWDD-funded residential and day programs.  </w:t>
      </w:r>
      <w:r>
        <w:t>They are trained in</w:t>
      </w:r>
      <w:r w:rsidRPr="00AD791A">
        <w:t xml:space="preserve"> responsibilities of AMAP certification, common medications, side effects, rights and responsibilities of administering medication, measurement of vital signs, and common abbreviations used in the medical field.</w:t>
      </w:r>
    </w:p>
    <w:p w14:paraId="112F13DB" w14:textId="076E5945" w:rsidR="00164131" w:rsidRDefault="00164131" w:rsidP="00A97DAC">
      <w:r>
        <w:rPr>
          <w:b/>
          <w:bCs/>
          <w:sz w:val="36"/>
          <w:szCs w:val="36"/>
        </w:rPr>
        <w:t>A</w:t>
      </w:r>
      <w:r w:rsidRPr="00164131">
        <w:rPr>
          <w:b/>
          <w:bCs/>
        </w:rPr>
        <w:t>SD</w:t>
      </w:r>
      <w:r>
        <w:rPr>
          <w:b/>
          <w:bCs/>
        </w:rPr>
        <w:t xml:space="preserve"> or </w:t>
      </w:r>
      <w:r w:rsidRPr="00164131">
        <w:rPr>
          <w:b/>
          <w:bCs/>
        </w:rPr>
        <w:t>Autism Spectrum Disorder</w:t>
      </w:r>
      <w:r>
        <w:rPr>
          <w:b/>
          <w:bCs/>
        </w:rPr>
        <w:t xml:space="preserve">: </w:t>
      </w:r>
      <w:r w:rsidRPr="00164131">
        <w:t>A neurological and developmental condition that affects the way people communicate, interact and behave.</w:t>
      </w:r>
    </w:p>
    <w:p w14:paraId="46CB2212" w14:textId="77777777" w:rsidR="00164131" w:rsidRPr="00164131" w:rsidRDefault="00164131" w:rsidP="00A97DAC">
      <w:pPr>
        <w:rPr>
          <w:b/>
          <w:bCs/>
        </w:rPr>
      </w:pPr>
    </w:p>
    <w:p w14:paraId="0369DD1A" w14:textId="4CEA3721" w:rsidR="00837D73" w:rsidRDefault="00837D73" w:rsidP="00A97DAC">
      <w:r w:rsidRPr="00504388">
        <w:rPr>
          <w:b/>
          <w:sz w:val="36"/>
        </w:rPr>
        <w:t>B</w:t>
      </w:r>
      <w:r w:rsidRPr="00B50CB7">
        <w:rPr>
          <w:b/>
        </w:rPr>
        <w:t xml:space="preserve">enefits Information: </w:t>
      </w:r>
      <w:r w:rsidRPr="00B50CB7">
        <w:t>The Revenue Support Field Operations and the Revenue Support Field Office (RSFO) develops and maintains benefits and entitlements for individuals served by OPWDD.  There are nine RSFOs throughout New York State. As part of OPWDD’s Division of Enterprise Solutions, the RSFO is responsible for various revenue related support functions for individuals in certified programs operated by OPWDD. As a result of the traditional responsibilities for benefit development and billing for individuals in OPWDD-operated programs, RSFO staff are in a unique position to share their expertise with state operated and voluntary operated staff, individuals with disabilities, their families, advocates and other representatives.</w:t>
      </w:r>
    </w:p>
    <w:p w14:paraId="05154FA6" w14:textId="77777777" w:rsidR="009E3D66" w:rsidRPr="009E3D66" w:rsidRDefault="009E3D66" w:rsidP="009E3D66">
      <w:r w:rsidRPr="009E3D66">
        <w:rPr>
          <w:b/>
          <w:bCs/>
          <w:sz w:val="36"/>
          <w:szCs w:val="36"/>
        </w:rPr>
        <w:t>B</w:t>
      </w:r>
      <w:r w:rsidRPr="009E3D66">
        <w:rPr>
          <w:b/>
          <w:bCs/>
        </w:rPr>
        <w:t xml:space="preserve">roker: </w:t>
      </w:r>
      <w:r w:rsidRPr="009E3D66">
        <w:t>It is necessary to have a Support Broker for Self-Direction.</w:t>
      </w:r>
    </w:p>
    <w:p w14:paraId="1D9D3374" w14:textId="77777777" w:rsidR="009E3D66" w:rsidRPr="009E3D66" w:rsidRDefault="009E3D66" w:rsidP="009E3D66">
      <w:pPr>
        <w:ind w:left="720"/>
      </w:pPr>
      <w:r w:rsidRPr="009E3D66">
        <w:t>The Broker is responsible for the following:</w:t>
      </w:r>
    </w:p>
    <w:p w14:paraId="32CB99B2" w14:textId="77777777" w:rsidR="009E3D66" w:rsidRPr="009E3D66" w:rsidRDefault="009E3D66" w:rsidP="009E3D66">
      <w:pPr>
        <w:numPr>
          <w:ilvl w:val="0"/>
          <w:numId w:val="11"/>
        </w:numPr>
      </w:pPr>
      <w:r w:rsidRPr="009E3D66">
        <w:t>Facilitating the Circle of Support meetings</w:t>
      </w:r>
    </w:p>
    <w:p w14:paraId="47D4101D" w14:textId="77777777" w:rsidR="009E3D66" w:rsidRPr="009E3D66" w:rsidRDefault="009E3D66" w:rsidP="009E3D66">
      <w:pPr>
        <w:numPr>
          <w:ilvl w:val="0"/>
          <w:numId w:val="11"/>
        </w:numPr>
      </w:pPr>
      <w:r w:rsidRPr="009E3D66">
        <w:t>Generating a budget for services</w:t>
      </w:r>
    </w:p>
    <w:p w14:paraId="2D7B0932" w14:textId="77777777" w:rsidR="009E3D66" w:rsidRPr="009E3D66" w:rsidRDefault="009E3D66" w:rsidP="009E3D66">
      <w:pPr>
        <w:numPr>
          <w:ilvl w:val="0"/>
          <w:numId w:val="11"/>
        </w:numPr>
      </w:pPr>
      <w:r w:rsidRPr="009E3D66">
        <w:lastRenderedPageBreak/>
        <w:t>Educate on services and community resources</w:t>
      </w:r>
    </w:p>
    <w:p w14:paraId="641C82C7" w14:textId="77777777" w:rsidR="009E3D66" w:rsidRPr="009E3D66" w:rsidRDefault="009E3D66" w:rsidP="009E3D66">
      <w:pPr>
        <w:numPr>
          <w:ilvl w:val="0"/>
          <w:numId w:val="11"/>
        </w:numPr>
      </w:pPr>
      <w:r w:rsidRPr="009E3D66">
        <w:t>Develop habilitation / staff action plan, if applicable</w:t>
      </w:r>
    </w:p>
    <w:p w14:paraId="34D1EE4D" w14:textId="77777777" w:rsidR="009E3D66" w:rsidRPr="009E3D66" w:rsidRDefault="009E3D66" w:rsidP="009E3D66">
      <w:pPr>
        <w:numPr>
          <w:ilvl w:val="0"/>
          <w:numId w:val="11"/>
        </w:numPr>
      </w:pPr>
      <w:r w:rsidRPr="009E3D66">
        <w:t>Communicating with the members of the Circle of Support</w:t>
      </w:r>
    </w:p>
    <w:p w14:paraId="5051BE23" w14:textId="74AFC9ED" w:rsidR="009E3D66" w:rsidRPr="009E3D66" w:rsidRDefault="009E3D66" w:rsidP="009E3D66">
      <w:r w:rsidRPr="009E3D66">
        <w:t>*The Broker is paid through the budget. However, a parent can be an unpaid Broker. They must meet the same qualifications as a paid Broker</w:t>
      </w:r>
    </w:p>
    <w:p w14:paraId="62B921B0" w14:textId="77777777" w:rsidR="00074D9B" w:rsidRDefault="00074D9B" w:rsidP="00A97DAC"/>
    <w:p w14:paraId="46F0813B" w14:textId="77777777" w:rsidR="00074D9B" w:rsidRPr="00074D9B" w:rsidRDefault="00074D9B" w:rsidP="00074D9B">
      <w:pPr>
        <w:pStyle w:val="NormalWeb"/>
        <w:spacing w:before="45" w:beforeAutospacing="0" w:after="150" w:afterAutospacing="0"/>
        <w:rPr>
          <w:rFonts w:ascii="Times New Roman" w:eastAsia="Times New Roman" w:hAnsi="Times New Roman"/>
          <w:color w:val="000000"/>
          <w:sz w:val="24"/>
          <w:szCs w:val="24"/>
        </w:rPr>
      </w:pPr>
      <w:r>
        <w:rPr>
          <w:rFonts w:ascii="Times New Roman" w:hAnsi="Times New Roman"/>
          <w:b/>
          <w:sz w:val="36"/>
          <w:szCs w:val="24"/>
        </w:rPr>
        <w:t>C</w:t>
      </w:r>
      <w:r>
        <w:rPr>
          <w:rFonts w:ascii="Times New Roman" w:hAnsi="Times New Roman"/>
          <w:b/>
          <w:sz w:val="24"/>
          <w:szCs w:val="24"/>
        </w:rPr>
        <w:t>are Manager</w:t>
      </w:r>
      <w:r w:rsidRPr="00B50CB7">
        <w:rPr>
          <w:rFonts w:ascii="Times New Roman" w:hAnsi="Times New Roman"/>
          <w:b/>
          <w:sz w:val="24"/>
          <w:szCs w:val="24"/>
        </w:rPr>
        <w:t>:</w:t>
      </w:r>
      <w:r w:rsidRPr="00B50CB7">
        <w:rPr>
          <w:rFonts w:ascii="Times New Roman" w:hAnsi="Times New Roman"/>
          <w:sz w:val="24"/>
          <w:szCs w:val="24"/>
        </w:rPr>
        <w:t xml:space="preserve"> </w:t>
      </w:r>
      <w:r w:rsidRPr="00074D9B">
        <w:rPr>
          <w:rFonts w:ascii="Times New Roman" w:eastAsia="Times New Roman" w:hAnsi="Times New Roman"/>
          <w:color w:val="000000"/>
          <w:sz w:val="24"/>
          <w:szCs w:val="24"/>
        </w:rPr>
        <w:t>The coordination of an individual’s care is done through a dedicated Care Manager who oversees and coordinates access to all services. </w:t>
      </w:r>
    </w:p>
    <w:p w14:paraId="190513DB" w14:textId="4AC2AE77" w:rsidR="00CA542B" w:rsidRDefault="00074D9B" w:rsidP="00074D9B">
      <w:pPr>
        <w:spacing w:before="45" w:after="150"/>
        <w:rPr>
          <w:color w:val="000000"/>
        </w:rPr>
      </w:pPr>
      <w:r w:rsidRPr="00074D9B">
        <w:rPr>
          <w:color w:val="000000"/>
        </w:rPr>
        <w:t>The Care Manager support</w:t>
      </w:r>
      <w:r w:rsidR="00CA542B">
        <w:rPr>
          <w:color w:val="000000"/>
        </w:rPr>
        <w:t>s</w:t>
      </w:r>
      <w:r w:rsidRPr="00074D9B">
        <w:rPr>
          <w:color w:val="000000"/>
        </w:rPr>
        <w:t xml:space="preserve"> the person as he or she facilitates the Life Plan Meeting (to the extent the person prefers to do so) and also ensure</w:t>
      </w:r>
      <w:r w:rsidR="00CA542B">
        <w:rPr>
          <w:color w:val="000000"/>
        </w:rPr>
        <w:t>s</w:t>
      </w:r>
      <w:r w:rsidRPr="00074D9B">
        <w:rPr>
          <w:color w:val="000000"/>
        </w:rPr>
        <w:t xml:space="preserve"> that all relevant and pertinent information is gathered from the care planning team</w:t>
      </w:r>
      <w:r w:rsidR="00CA542B">
        <w:rPr>
          <w:color w:val="000000"/>
        </w:rPr>
        <w:t>. It is the care manager’s responsibility to update the Life Plan as well as other documents, so they are up to date for the service providers. The care man</w:t>
      </w:r>
      <w:r w:rsidR="00217375">
        <w:rPr>
          <w:color w:val="000000"/>
        </w:rPr>
        <w:t>a</w:t>
      </w:r>
      <w:r w:rsidR="00CA542B">
        <w:rPr>
          <w:color w:val="000000"/>
        </w:rPr>
        <w:t xml:space="preserve">ger also gets approval from the state </w:t>
      </w:r>
      <w:r w:rsidR="00217375">
        <w:rPr>
          <w:color w:val="000000"/>
        </w:rPr>
        <w:t xml:space="preserve">for new services, so a person could be enrolled in programs. </w:t>
      </w:r>
    </w:p>
    <w:p w14:paraId="139A964B" w14:textId="5719911D" w:rsidR="00074D9B" w:rsidRDefault="00791BD3" w:rsidP="00074D9B">
      <w:pPr>
        <w:spacing w:before="45" w:after="150"/>
        <w:rPr>
          <w:color w:val="000000"/>
        </w:rPr>
      </w:pPr>
      <w:r>
        <w:rPr>
          <w:color w:val="000000"/>
        </w:rPr>
        <w:t xml:space="preserve">In addition </w:t>
      </w:r>
      <w:r w:rsidR="00CA542B">
        <w:rPr>
          <w:color w:val="000000"/>
        </w:rPr>
        <w:t>to this, the care manager also coordinates</w:t>
      </w:r>
      <w:r w:rsidRPr="00791BD3">
        <w:rPr>
          <w:color w:val="FF0000"/>
        </w:rPr>
        <w:t xml:space="preserve"> </w:t>
      </w:r>
      <w:r>
        <w:rPr>
          <w:color w:val="000000"/>
        </w:rPr>
        <w:t>Medicaid</w:t>
      </w:r>
      <w:r w:rsidR="00CA542B">
        <w:rPr>
          <w:color w:val="000000"/>
        </w:rPr>
        <w:t>,</w:t>
      </w:r>
      <w:r>
        <w:rPr>
          <w:color w:val="000000"/>
        </w:rPr>
        <w:t xml:space="preserve"> social security and food stamps.</w:t>
      </w:r>
    </w:p>
    <w:p w14:paraId="4100B134" w14:textId="58370279" w:rsidR="00E14020" w:rsidRPr="00E14020" w:rsidRDefault="009E3D66" w:rsidP="00E14020">
      <w:pPr>
        <w:spacing w:before="45" w:after="150"/>
        <w:rPr>
          <w:b/>
          <w:bCs/>
          <w:color w:val="000000"/>
        </w:rPr>
      </w:pPr>
      <w:r w:rsidRPr="009E3D66">
        <w:rPr>
          <w:b/>
          <w:bCs/>
          <w:color w:val="000000"/>
          <w:sz w:val="36"/>
          <w:szCs w:val="36"/>
        </w:rPr>
        <w:t>C</w:t>
      </w:r>
      <w:r w:rsidRPr="009E3D66">
        <w:rPr>
          <w:b/>
          <w:bCs/>
          <w:color w:val="000000"/>
        </w:rPr>
        <w:t>ircle of Support</w:t>
      </w:r>
      <w:r w:rsidR="00E14020">
        <w:rPr>
          <w:b/>
          <w:bCs/>
          <w:color w:val="000000"/>
        </w:rPr>
        <w:t xml:space="preserve"> or </w:t>
      </w:r>
      <w:r w:rsidR="00E14020" w:rsidRPr="00E14020">
        <w:rPr>
          <w:b/>
          <w:bCs/>
          <w:color w:val="000000"/>
        </w:rPr>
        <w:t>(COS)</w:t>
      </w:r>
      <w:r w:rsidR="00E14020">
        <w:rPr>
          <w:b/>
          <w:bCs/>
          <w:color w:val="000000"/>
        </w:rPr>
        <w:t>:</w:t>
      </w:r>
      <w:r w:rsidR="00E14020" w:rsidRPr="00E14020">
        <w:rPr>
          <w:color w:val="000000"/>
        </w:rPr>
        <w:t xml:space="preserve"> is a group of people chosen by the Self-Directing participant to help create a support system. This group will help identify goals and needs. The COS is REQUIRED to meet at least 2 times per year.  Additional meetings can be held at the request of the Participant/Designee</w:t>
      </w:r>
    </w:p>
    <w:p w14:paraId="529AEF8E" w14:textId="77777777" w:rsidR="00E14020" w:rsidRPr="00E14020" w:rsidRDefault="00E14020" w:rsidP="00E14020">
      <w:pPr>
        <w:spacing w:before="45" w:after="150"/>
        <w:rPr>
          <w:color w:val="000000"/>
        </w:rPr>
      </w:pPr>
      <w:r w:rsidRPr="00E14020">
        <w:rPr>
          <w:color w:val="000000"/>
        </w:rPr>
        <w:t>The Circle of Support MUST include:</w:t>
      </w:r>
    </w:p>
    <w:p w14:paraId="1CE5085C" w14:textId="77777777" w:rsidR="00E14020" w:rsidRPr="00E14020" w:rsidRDefault="00E14020" w:rsidP="00E14020">
      <w:pPr>
        <w:numPr>
          <w:ilvl w:val="0"/>
          <w:numId w:val="17"/>
        </w:numPr>
        <w:spacing w:before="45" w:after="150"/>
        <w:rPr>
          <w:color w:val="000000"/>
        </w:rPr>
      </w:pPr>
      <w:r w:rsidRPr="00E14020">
        <w:rPr>
          <w:color w:val="000000"/>
        </w:rPr>
        <w:t>The person Self-Directing services/designee</w:t>
      </w:r>
    </w:p>
    <w:p w14:paraId="197E68DF" w14:textId="77777777" w:rsidR="00E14020" w:rsidRPr="00E14020" w:rsidRDefault="00E14020" w:rsidP="00E14020">
      <w:pPr>
        <w:numPr>
          <w:ilvl w:val="0"/>
          <w:numId w:val="17"/>
        </w:numPr>
        <w:spacing w:before="45" w:after="150"/>
        <w:rPr>
          <w:color w:val="000000"/>
        </w:rPr>
      </w:pPr>
      <w:r w:rsidRPr="00E14020">
        <w:rPr>
          <w:color w:val="000000"/>
        </w:rPr>
        <w:t>Broker</w:t>
      </w:r>
    </w:p>
    <w:p w14:paraId="0AE0E9CB" w14:textId="40D68780" w:rsidR="009E3D66" w:rsidRPr="00E14020" w:rsidRDefault="00E14020" w:rsidP="00074D9B">
      <w:pPr>
        <w:numPr>
          <w:ilvl w:val="0"/>
          <w:numId w:val="17"/>
        </w:numPr>
        <w:spacing w:before="45" w:after="150"/>
        <w:rPr>
          <w:color w:val="000000"/>
        </w:rPr>
      </w:pPr>
      <w:r w:rsidRPr="00E14020">
        <w:rPr>
          <w:color w:val="000000"/>
        </w:rPr>
        <w:t>Care Manager (CM)</w:t>
      </w:r>
    </w:p>
    <w:p w14:paraId="656DB146" w14:textId="65052EA1" w:rsidR="009E3D66" w:rsidRPr="009E3D66" w:rsidRDefault="009E3D66" w:rsidP="009E3D66">
      <w:r>
        <w:rPr>
          <w:rStyle w:val="hgkelc"/>
          <w:b/>
          <w:bCs/>
          <w:sz w:val="36"/>
          <w:szCs w:val="36"/>
        </w:rPr>
        <w:t>C</w:t>
      </w:r>
      <w:r>
        <w:rPr>
          <w:rStyle w:val="hgkelc"/>
          <w:b/>
          <w:bCs/>
        </w:rPr>
        <w:t>ommunity</w:t>
      </w:r>
      <w:r>
        <w:rPr>
          <w:rStyle w:val="hgkelc"/>
        </w:rPr>
        <w:t>-</w:t>
      </w:r>
      <w:r>
        <w:rPr>
          <w:rStyle w:val="hgkelc"/>
          <w:b/>
          <w:bCs/>
        </w:rPr>
        <w:t>Based Prevocational</w:t>
      </w:r>
      <w:r>
        <w:rPr>
          <w:rStyle w:val="hgkelc"/>
        </w:rPr>
        <w:t xml:space="preserve">: </w:t>
      </w:r>
      <w:r w:rsidRPr="009E3D66">
        <w:rPr>
          <w:rStyle w:val="hgkelc"/>
        </w:rPr>
        <w:t>Training service teaches people with disabilities proper pre-employment skills to improve their ability to achieve supported or competitive employment in their community. Community-Based Prevocational Training service intends to develop and teach general skills.</w:t>
      </w:r>
    </w:p>
    <w:p w14:paraId="16909C59" w14:textId="786F1E34" w:rsidR="00A97DAC" w:rsidRDefault="002714C4">
      <w:r w:rsidRPr="00504388">
        <w:rPr>
          <w:b/>
          <w:sz w:val="36"/>
        </w:rPr>
        <w:t>C</w:t>
      </w:r>
      <w:r w:rsidRPr="00B50CB7">
        <w:rPr>
          <w:b/>
        </w:rPr>
        <w:t>ommunity Habilitation</w:t>
      </w:r>
      <w:r w:rsidR="001C1D90" w:rsidRPr="00B50CB7">
        <w:rPr>
          <w:b/>
        </w:rPr>
        <w:t xml:space="preserve">: </w:t>
      </w:r>
      <w:r w:rsidR="001C1D90" w:rsidRPr="00B50CB7">
        <w:t xml:space="preserve">Community habilitation is a Medicaid waiver service that assists people who either live at home with a loved one or independently in the community to maintain or develop the highest level of independence possible for them. People who utilize this service work on goals to build independent living skills in the following areas: personal hygiene, self care (eating, grooming, etc.), general household chores, mobility training, personal health care, financial management, appropriate social skills, and life safety. The person receiving the support and the Direct Support Professional establishes weekly schedules. </w:t>
      </w:r>
    </w:p>
    <w:p w14:paraId="59E699B7" w14:textId="59222B9E" w:rsidR="00FA7040" w:rsidRPr="00FA7040" w:rsidRDefault="00FA7040">
      <w:pPr>
        <w:rPr>
          <w:b/>
          <w:bCs/>
        </w:rPr>
      </w:pPr>
      <w:r>
        <w:rPr>
          <w:b/>
          <w:bCs/>
          <w:sz w:val="36"/>
          <w:szCs w:val="36"/>
        </w:rPr>
        <w:lastRenderedPageBreak/>
        <w:t>C</w:t>
      </w:r>
      <w:r w:rsidRPr="00FA7040">
        <w:rPr>
          <w:b/>
          <w:bCs/>
        </w:rPr>
        <w:t>ommunity Habilitation in Lieu of Day Habilitation</w:t>
      </w:r>
      <w:r>
        <w:rPr>
          <w:b/>
          <w:bCs/>
        </w:rPr>
        <w:t xml:space="preserve">: </w:t>
      </w:r>
      <w:r w:rsidRPr="00FA7040">
        <w:t>Provides one on one support for young adults who want to develop friendships and relationships with peers and people in the community, learn how to better read and write, and/or build volunteer experience and work-ethic in places where they would like to work or give back to the community. Community Habilitation in Lieu of Day Habilitation is a great fit for someone who requires enhanced support, and/or does not prefer to be in a group setting.</w:t>
      </w:r>
    </w:p>
    <w:p w14:paraId="2272F367" w14:textId="77777777" w:rsidR="00074D9B" w:rsidRPr="00B50CB7" w:rsidRDefault="00074D9B">
      <w:pPr>
        <w:rPr>
          <w:b/>
        </w:rPr>
      </w:pPr>
    </w:p>
    <w:p w14:paraId="7FE66A10" w14:textId="64B72DEC" w:rsidR="00357A10" w:rsidRDefault="002714C4">
      <w:pPr>
        <w:rPr>
          <w:shd w:val="clear" w:color="auto" w:fill="FFFFFF"/>
        </w:rPr>
      </w:pPr>
      <w:r w:rsidRPr="00504388">
        <w:rPr>
          <w:b/>
          <w:sz w:val="36"/>
        </w:rPr>
        <w:t>D</w:t>
      </w:r>
      <w:r w:rsidR="004C5D43" w:rsidRPr="00B50CB7">
        <w:rPr>
          <w:b/>
        </w:rPr>
        <w:t>ay Habilitation:</w:t>
      </w:r>
      <w:r w:rsidR="004C5D43" w:rsidRPr="00B50CB7">
        <w:rPr>
          <w:shd w:val="clear" w:color="auto" w:fill="FFFFFF"/>
        </w:rPr>
        <w:t xml:space="preserve"> Daytime activities that consist of a combination of diagnostic, therapeutic, training, and career identification services to people with an intellectual or developmental disability. Services may vary in the staffing arrangements, locations, and supports as they are offered based on individual needs, interests, and preferences.</w:t>
      </w:r>
    </w:p>
    <w:p w14:paraId="62699D62" w14:textId="6FA65E1D" w:rsidR="00164131" w:rsidRDefault="00164131" w:rsidP="00164131">
      <w:pPr>
        <w:rPr>
          <w:bCs/>
        </w:rPr>
      </w:pPr>
      <w:r w:rsidRPr="00164131">
        <w:rPr>
          <w:b/>
          <w:sz w:val="36"/>
          <w:szCs w:val="36"/>
        </w:rPr>
        <w:t>D</w:t>
      </w:r>
      <w:r w:rsidRPr="00164131">
        <w:rPr>
          <w:b/>
        </w:rPr>
        <w:t>D</w:t>
      </w:r>
      <w:r>
        <w:rPr>
          <w:b/>
        </w:rPr>
        <w:t xml:space="preserve"> or </w:t>
      </w:r>
      <w:r w:rsidRPr="00164131">
        <w:rPr>
          <w:b/>
        </w:rPr>
        <w:t>Developmental Disabilities</w:t>
      </w:r>
      <w:r>
        <w:rPr>
          <w:b/>
        </w:rPr>
        <w:t xml:space="preserve">: </w:t>
      </w:r>
      <w:r w:rsidRPr="00164131">
        <w:rPr>
          <w:bCs/>
        </w:rPr>
        <w:t>A group of chronic conditions that start at birth or during childhood, continue throughout life, and affect the person’s major life activities. These may include cerebral palsy, autism, brain injury, down syndrome, and intellectual disabilities.</w:t>
      </w:r>
    </w:p>
    <w:p w14:paraId="38A5254C" w14:textId="6310A66D" w:rsidR="00164131" w:rsidRDefault="00164131" w:rsidP="00164131">
      <w:pPr>
        <w:rPr>
          <w:bCs/>
        </w:rPr>
      </w:pPr>
      <w:r w:rsidRPr="00164131">
        <w:rPr>
          <w:b/>
          <w:sz w:val="36"/>
          <w:szCs w:val="36"/>
        </w:rPr>
        <w:t>D</w:t>
      </w:r>
      <w:r w:rsidRPr="00164131">
        <w:rPr>
          <w:b/>
        </w:rPr>
        <w:t>SP</w:t>
      </w:r>
      <w:r>
        <w:rPr>
          <w:b/>
        </w:rPr>
        <w:t xml:space="preserve"> or </w:t>
      </w:r>
      <w:r w:rsidRPr="00164131">
        <w:rPr>
          <w:b/>
        </w:rPr>
        <w:t>Direct Support Professional</w:t>
      </w:r>
      <w:r>
        <w:rPr>
          <w:b/>
        </w:rPr>
        <w:t xml:space="preserve">: </w:t>
      </w:r>
      <w:r w:rsidRPr="00164131">
        <w:rPr>
          <w:bCs/>
        </w:rPr>
        <w:t>Staff who work with people with disabilities to achieve personal goals and be as integrated as possible into the community.</w:t>
      </w:r>
    </w:p>
    <w:p w14:paraId="2B434013" w14:textId="77777777" w:rsidR="00074D9B" w:rsidRDefault="00074D9B" w:rsidP="00164131">
      <w:pPr>
        <w:rPr>
          <w:bCs/>
        </w:rPr>
      </w:pPr>
    </w:p>
    <w:p w14:paraId="17A22808" w14:textId="7496BAAD" w:rsidR="00164131" w:rsidRPr="00164131" w:rsidRDefault="00164131" w:rsidP="00164131">
      <w:pPr>
        <w:rPr>
          <w:bCs/>
        </w:rPr>
      </w:pPr>
      <w:r>
        <w:rPr>
          <w:b/>
          <w:sz w:val="36"/>
          <w:szCs w:val="36"/>
        </w:rPr>
        <w:t>E</w:t>
      </w:r>
      <w:r w:rsidRPr="00164131">
        <w:rPr>
          <w:b/>
        </w:rPr>
        <w:t>I</w:t>
      </w:r>
      <w:r>
        <w:rPr>
          <w:b/>
        </w:rPr>
        <w:t xml:space="preserve"> or </w:t>
      </w:r>
      <w:r w:rsidRPr="00164131">
        <w:rPr>
          <w:b/>
        </w:rPr>
        <w:t>Early Intervention</w:t>
      </w:r>
      <w:r>
        <w:rPr>
          <w:b/>
        </w:rPr>
        <w:t xml:space="preserve">: </w:t>
      </w:r>
      <w:r w:rsidRPr="00164131">
        <w:rPr>
          <w:bCs/>
        </w:rPr>
        <w:t>Supportive services to help infants and toddlers with developmental delays or disabilities.</w:t>
      </w:r>
      <w:r w:rsidR="00227D7D">
        <w:rPr>
          <w:bCs/>
        </w:rPr>
        <w:t xml:space="preserve"> Typically, people transition from EI to OPWDD services. </w:t>
      </w:r>
    </w:p>
    <w:p w14:paraId="7A4F8F26" w14:textId="42E688AF" w:rsidR="00B50CB7" w:rsidRDefault="002B1960">
      <w:pPr>
        <w:rPr>
          <w:b/>
        </w:rPr>
      </w:pPr>
      <w:r w:rsidRPr="00504388">
        <w:rPr>
          <w:b/>
          <w:sz w:val="36"/>
        </w:rPr>
        <w:t>E</w:t>
      </w:r>
      <w:r w:rsidRPr="00B50CB7">
        <w:rPr>
          <w:b/>
        </w:rPr>
        <w:t xml:space="preserve">ligibility: </w:t>
      </w:r>
      <w:r w:rsidRPr="00B50CB7">
        <w:t>Each person who wants OPWDD supports or services has the right to an individual eligibility review. That review will determine whether he or she has a condition that qualifies – or makes the person “eligible” -- for services or supports from OPWDD.</w:t>
      </w:r>
    </w:p>
    <w:p w14:paraId="58CC0613" w14:textId="01191631" w:rsidR="002B1960" w:rsidRDefault="002B1960">
      <w:r w:rsidRPr="00504388">
        <w:rPr>
          <w:b/>
          <w:sz w:val="36"/>
        </w:rPr>
        <w:t>E</w:t>
      </w:r>
      <w:r w:rsidRPr="00B50CB7">
        <w:rPr>
          <w:b/>
        </w:rPr>
        <w:t>ligibility Review Process:</w:t>
      </w:r>
      <w:r w:rsidRPr="00B50CB7">
        <w:t xml:space="preserve"> The Eligibility Review process is the way OPWDD determines if someone has a developmental disability and is eligible for OPWDD supports and services. The eligibility review process begins at one of OPWDD’s five Developmental Disability Regional Offices (DDROs) located throughout New York State. The individual and their family submit materials and records to the DDRO, such as reports of assessments conducted by medical professionals. A service coordinator may help with this process. Qualified DDRO staff review this information to see if the person’s disability meets requirements specified in New York State law. If they meet the requirements, the person is deemed to have a developmental disability and becomes eligible for OPWDD services. (Please note: additional steps are needed—such as enrolling in Medicaid—to gain access to most supports and services.) Depending on the complexity of an individual's condition, the process for obtaining an eligibility determination may require reports from multiple specialty assessments. A face</w:t>
      </w:r>
      <w:r w:rsidR="003D34A3" w:rsidRPr="00B50CB7">
        <w:t xml:space="preserve"> </w:t>
      </w:r>
      <w:r w:rsidRPr="00B50CB7">
        <w:t xml:space="preserve">to-face interview may also be part of this process. </w:t>
      </w:r>
    </w:p>
    <w:p w14:paraId="3A74FD5D" w14:textId="3F77D2DC" w:rsidR="00E14020" w:rsidRPr="00B50CB7" w:rsidRDefault="00E14020">
      <w:pPr>
        <w:rPr>
          <w:b/>
        </w:rPr>
      </w:pPr>
      <w:r w:rsidRPr="00E14020">
        <w:rPr>
          <w:b/>
          <w:bCs/>
          <w:sz w:val="36"/>
          <w:szCs w:val="36"/>
        </w:rPr>
        <w:t>E</w:t>
      </w:r>
      <w:r w:rsidRPr="00E14020">
        <w:rPr>
          <w:b/>
          <w:bCs/>
        </w:rPr>
        <w:t xml:space="preserve">mployment Training Program (ETP): </w:t>
      </w:r>
      <w:r w:rsidRPr="00E14020">
        <w:rPr>
          <w:bCs/>
        </w:rPr>
        <w:t xml:space="preserve">A unique opportunity to work in an internship setting, the Employment Training Program (ETP) offers people the chance to learn on the job and develop invaluable skills to help them achieve their career goals. Every internship offered </w:t>
      </w:r>
      <w:r w:rsidRPr="00E14020">
        <w:rPr>
          <w:bCs/>
        </w:rPr>
        <w:lastRenderedPageBreak/>
        <w:t>through the Employment Training Program leads to permanent employment at a local business in the community, easing the burden of a city-wide job hunt. Throughout the duration of the internships, wages will be paid through ETP while the person learns the skills necessary to succeed in that field of work</w:t>
      </w:r>
    </w:p>
    <w:p w14:paraId="756856F5" w14:textId="10CD908C" w:rsidR="00164131" w:rsidRPr="00074D9B" w:rsidRDefault="00357A10">
      <w:pPr>
        <w:rPr>
          <w:shd w:val="clear" w:color="auto" w:fill="FFFFFF"/>
        </w:rPr>
      </w:pPr>
      <w:r w:rsidRPr="00504388">
        <w:rPr>
          <w:b/>
          <w:sz w:val="36"/>
        </w:rPr>
        <w:t>E</w:t>
      </w:r>
      <w:r w:rsidRPr="00B50CB7">
        <w:rPr>
          <w:b/>
        </w:rPr>
        <w:t>nvironmental Modifications (E-Mods)</w:t>
      </w:r>
      <w:r w:rsidR="004C5D43" w:rsidRPr="00B50CB7">
        <w:rPr>
          <w:b/>
        </w:rPr>
        <w:t xml:space="preserve">/Adaptive Equipment: </w:t>
      </w:r>
      <w:r w:rsidR="004C5D43" w:rsidRPr="00B50CB7">
        <w:rPr>
          <w:shd w:val="clear" w:color="auto" w:fill="FFFFFF"/>
        </w:rPr>
        <w:t>Specialized equipment, or changes to the living or work environment (for example, wheelchair ramps, lifts, handrails, communication boards), that enable people with a physical disability or limited communication to lead more independent lives.</w:t>
      </w:r>
    </w:p>
    <w:p w14:paraId="5D5C8B56" w14:textId="77777777" w:rsidR="00074D9B" w:rsidRPr="00B50CB7" w:rsidRDefault="00074D9B">
      <w:pPr>
        <w:rPr>
          <w:b/>
        </w:rPr>
      </w:pPr>
    </w:p>
    <w:p w14:paraId="1B73D652" w14:textId="312DAFED" w:rsidR="002714C4" w:rsidRDefault="002714C4">
      <w:r w:rsidRPr="00504388">
        <w:rPr>
          <w:b/>
          <w:sz w:val="36"/>
        </w:rPr>
        <w:t>F</w:t>
      </w:r>
      <w:r w:rsidRPr="00B50CB7">
        <w:rPr>
          <w:b/>
        </w:rPr>
        <w:t>amily,</w:t>
      </w:r>
      <w:r w:rsidR="001C1D90" w:rsidRPr="00B50CB7">
        <w:rPr>
          <w:b/>
        </w:rPr>
        <w:t xml:space="preserve"> Education, Training Services (FET): </w:t>
      </w:r>
      <w:r w:rsidR="001C1D90" w:rsidRPr="00B50CB7">
        <w:t xml:space="preserve">This service is available to families/advocates with a loved one, under 18 years of age, enrolled in the Home and Community-Based Services (HCBS) Waiver. The purpose of Family Education Training (FET) is to enhance the decision-making capacity of the family/advocate by providing information regarding the nature and impact of developmental disabilities, as well as to inform them about service alternatives. </w:t>
      </w:r>
    </w:p>
    <w:p w14:paraId="40C2EE2A" w14:textId="68FECC5A" w:rsidR="0051355F" w:rsidRPr="0051355F" w:rsidRDefault="0051355F" w:rsidP="0051355F">
      <w:pPr>
        <w:rPr>
          <w:b/>
          <w:bCs/>
        </w:rPr>
      </w:pPr>
      <w:r w:rsidRPr="0051355F">
        <w:rPr>
          <w:b/>
          <w:bCs/>
          <w:sz w:val="36"/>
          <w:szCs w:val="36"/>
        </w:rPr>
        <w:t>F</w:t>
      </w:r>
      <w:r w:rsidRPr="0051355F">
        <w:rPr>
          <w:b/>
          <w:bCs/>
        </w:rPr>
        <w:t xml:space="preserve">amily Reimbursed Respite </w:t>
      </w:r>
      <w:r w:rsidRPr="0051355F">
        <w:rPr>
          <w:b/>
          <w:bCs/>
        </w:rPr>
        <w:t>(FRR)</w:t>
      </w:r>
      <w:r w:rsidRPr="0051355F">
        <w:rPr>
          <w:b/>
          <w:bCs/>
        </w:rPr>
        <w:t xml:space="preserve">: </w:t>
      </w:r>
      <w:r w:rsidRPr="0051355F">
        <w:t>FRR is capped at $3,000 annually.</w:t>
      </w:r>
      <w:r w:rsidRPr="0051355F">
        <w:t xml:space="preserve"> </w:t>
      </w:r>
      <w:r w:rsidRPr="0051355F">
        <w:t>FRR is to provide relief to the caregiver in addition to, or instead of Direct Provider Purchased, Agency Supported, and Self-Hired Respite.</w:t>
      </w:r>
      <w:r w:rsidRPr="0051355F">
        <w:t xml:space="preserve"> </w:t>
      </w:r>
      <w:r w:rsidRPr="0051355F">
        <w:t>The person hired providing FRR services does not have to be processed with the FI agency.</w:t>
      </w:r>
    </w:p>
    <w:p w14:paraId="4C0ED627" w14:textId="5D372D81" w:rsidR="009E3D66" w:rsidRPr="009E3D66" w:rsidRDefault="009E3D66" w:rsidP="009E3D66">
      <w:pPr>
        <w:rPr>
          <w:b/>
        </w:rPr>
      </w:pPr>
      <w:r w:rsidRPr="009E3D66">
        <w:rPr>
          <w:b/>
          <w:sz w:val="36"/>
          <w:szCs w:val="36"/>
        </w:rPr>
        <w:t>F</w:t>
      </w:r>
      <w:r w:rsidRPr="009E3D66">
        <w:rPr>
          <w:b/>
        </w:rPr>
        <w:t>iscal Intermediary or FI</w:t>
      </w:r>
      <w:r>
        <w:rPr>
          <w:b/>
        </w:rPr>
        <w:t xml:space="preserve">: </w:t>
      </w:r>
      <w:r w:rsidRPr="009E3D66">
        <w:rPr>
          <w:b/>
        </w:rPr>
        <w:t xml:space="preserve"> </w:t>
      </w:r>
      <w:r w:rsidRPr="009E3D66">
        <w:rPr>
          <w:bCs/>
        </w:rPr>
        <w:t>is an agency that provides administrative and billing support to a person who chooses Self-Direction. You will then need to choose an agency for your Fiscal Intermediary. They serve as “employer of record.”</w:t>
      </w:r>
      <w:r w:rsidRPr="009E3D66">
        <w:rPr>
          <w:bCs/>
        </w:rPr>
        <w:t xml:space="preserve"> </w:t>
      </w:r>
      <w:r w:rsidRPr="009E3D66">
        <w:rPr>
          <w:bCs/>
        </w:rPr>
        <w:t>Each FI has a different procedure for accepting new cases.</w:t>
      </w:r>
    </w:p>
    <w:p w14:paraId="703A84C2" w14:textId="77777777" w:rsidR="009E3D66" w:rsidRPr="009E3D66" w:rsidRDefault="009E3D66" w:rsidP="009E3D66">
      <w:pPr>
        <w:ind w:left="720"/>
        <w:rPr>
          <w:bCs/>
        </w:rPr>
      </w:pPr>
      <w:r w:rsidRPr="009E3D66">
        <w:rPr>
          <w:bCs/>
        </w:rPr>
        <w:t>The Fiscal Intermediary is responsible for the following:</w:t>
      </w:r>
    </w:p>
    <w:p w14:paraId="10040A94" w14:textId="77777777" w:rsidR="009E3D66" w:rsidRPr="009E3D66" w:rsidRDefault="009E3D66" w:rsidP="009E3D66">
      <w:pPr>
        <w:numPr>
          <w:ilvl w:val="0"/>
          <w:numId w:val="14"/>
        </w:numPr>
        <w:rPr>
          <w:bCs/>
        </w:rPr>
      </w:pPr>
      <w:r w:rsidRPr="009E3D66">
        <w:rPr>
          <w:bCs/>
        </w:rPr>
        <w:t>Completing background checks and training for self-hired staff</w:t>
      </w:r>
    </w:p>
    <w:p w14:paraId="06168C3D" w14:textId="77777777" w:rsidR="009E3D66" w:rsidRPr="009E3D66" w:rsidRDefault="009E3D66" w:rsidP="009E3D66">
      <w:pPr>
        <w:numPr>
          <w:ilvl w:val="0"/>
          <w:numId w:val="14"/>
        </w:numPr>
        <w:rPr>
          <w:bCs/>
        </w:rPr>
      </w:pPr>
      <w:r w:rsidRPr="009E3D66">
        <w:rPr>
          <w:bCs/>
        </w:rPr>
        <w:t>Billing Medicaid or New York State for services in the budget</w:t>
      </w:r>
    </w:p>
    <w:p w14:paraId="2A0EA3AE" w14:textId="77777777" w:rsidR="009E3D66" w:rsidRPr="009E3D66" w:rsidRDefault="009E3D66" w:rsidP="009E3D66">
      <w:pPr>
        <w:numPr>
          <w:ilvl w:val="0"/>
          <w:numId w:val="14"/>
        </w:numPr>
        <w:rPr>
          <w:bCs/>
        </w:rPr>
      </w:pPr>
      <w:r w:rsidRPr="009E3D66">
        <w:rPr>
          <w:bCs/>
        </w:rPr>
        <w:t>Paying staff and tracking expenditures</w:t>
      </w:r>
    </w:p>
    <w:p w14:paraId="0EAA0170" w14:textId="77777777" w:rsidR="009E3D66" w:rsidRPr="009E3D66" w:rsidRDefault="009E3D66" w:rsidP="009E3D66">
      <w:pPr>
        <w:numPr>
          <w:ilvl w:val="0"/>
          <w:numId w:val="14"/>
        </w:numPr>
        <w:rPr>
          <w:bCs/>
        </w:rPr>
      </w:pPr>
      <w:r w:rsidRPr="009E3D66">
        <w:rPr>
          <w:bCs/>
        </w:rPr>
        <w:t xml:space="preserve">Providing monthly statements to the Self Direction participant </w:t>
      </w:r>
    </w:p>
    <w:p w14:paraId="2B05D425" w14:textId="77777777" w:rsidR="009E3D66" w:rsidRPr="009E3D66" w:rsidRDefault="009E3D66" w:rsidP="009E3D66">
      <w:pPr>
        <w:numPr>
          <w:ilvl w:val="0"/>
          <w:numId w:val="14"/>
        </w:numPr>
        <w:rPr>
          <w:bCs/>
        </w:rPr>
      </w:pPr>
      <w:r w:rsidRPr="009E3D66">
        <w:rPr>
          <w:bCs/>
        </w:rPr>
        <w:t xml:space="preserve">Review documentation submitted for reimbursements </w:t>
      </w:r>
    </w:p>
    <w:p w14:paraId="77FD8694" w14:textId="77777777" w:rsidR="009E3D66" w:rsidRPr="00B50CB7" w:rsidRDefault="009E3D66">
      <w:pPr>
        <w:rPr>
          <w:b/>
        </w:rPr>
      </w:pPr>
    </w:p>
    <w:p w14:paraId="298DF443" w14:textId="77777777" w:rsidR="00720B2B" w:rsidRPr="00B50CB7" w:rsidRDefault="001C1D90" w:rsidP="00720B2B">
      <w:pPr>
        <w:widowControl w:val="0"/>
        <w:autoSpaceDE w:val="0"/>
        <w:autoSpaceDN w:val="0"/>
        <w:adjustRightInd w:val="0"/>
        <w:rPr>
          <w:b/>
          <w:bCs/>
        </w:rPr>
      </w:pPr>
      <w:r w:rsidRPr="00504388">
        <w:rPr>
          <w:b/>
          <w:sz w:val="36"/>
        </w:rPr>
        <w:t>F</w:t>
      </w:r>
      <w:r w:rsidRPr="00B50CB7">
        <w:rPr>
          <w:b/>
        </w:rPr>
        <w:t>ront Door:</w:t>
      </w:r>
      <w:r w:rsidR="00720B2B" w:rsidRPr="00B50CB7">
        <w:rPr>
          <w:b/>
        </w:rPr>
        <w:t xml:space="preserve"> </w:t>
      </w:r>
      <w:r w:rsidR="00720B2B" w:rsidRPr="00B50CB7">
        <w:t>Opening the door to a richer, fuller life—that’s the goal of OPWDD’s new Front Door—a person-centered approach for people with developmental disabilities that prioritizes individual choices, needs, and desires in making decisions. In order to received services through OPWDD a person must go through the Front Door process. For more information about the Front Door and accessing services, please call the Front Door access number in your region:</w:t>
      </w:r>
      <w:r w:rsidR="00720B2B" w:rsidRPr="00B50CB7">
        <w:rPr>
          <w:b/>
          <w:bCs/>
        </w:rPr>
        <w:t xml:space="preserve"> </w:t>
      </w:r>
    </w:p>
    <w:p w14:paraId="45E06603" w14:textId="77777777" w:rsidR="00720B2B" w:rsidRPr="00B50CB7" w:rsidRDefault="00720B2B" w:rsidP="00720B2B">
      <w:pPr>
        <w:widowControl w:val="0"/>
        <w:autoSpaceDE w:val="0"/>
        <w:autoSpaceDN w:val="0"/>
        <w:adjustRightInd w:val="0"/>
        <w:jc w:val="center"/>
        <w:rPr>
          <w:bCs/>
          <w:u w:val="single"/>
        </w:rPr>
      </w:pPr>
      <w:r w:rsidRPr="00B50CB7">
        <w:rPr>
          <w:bCs/>
          <w:u w:val="single"/>
        </w:rPr>
        <w:t>Region 4:</w:t>
      </w:r>
    </w:p>
    <w:p w14:paraId="4CB6595B" w14:textId="77777777" w:rsidR="00720B2B" w:rsidRPr="00B50CB7" w:rsidRDefault="00720B2B" w:rsidP="00720B2B">
      <w:pPr>
        <w:widowControl w:val="0"/>
        <w:autoSpaceDE w:val="0"/>
        <w:autoSpaceDN w:val="0"/>
        <w:adjustRightInd w:val="0"/>
        <w:jc w:val="center"/>
        <w:rPr>
          <w:bCs/>
        </w:rPr>
      </w:pPr>
      <w:r w:rsidRPr="00B50CB7">
        <w:rPr>
          <w:bCs/>
        </w:rPr>
        <w:t xml:space="preserve">Queens </w:t>
      </w:r>
      <w:r w:rsidRPr="00B50CB7">
        <w:rPr>
          <w:bCs/>
          <w:i/>
        </w:rPr>
        <w:t>(Queens County) </w:t>
      </w:r>
      <w:r w:rsidRPr="00B50CB7">
        <w:rPr>
          <w:bCs/>
        </w:rPr>
        <w:t>718-217-6485</w:t>
      </w:r>
    </w:p>
    <w:p w14:paraId="0A8ED0DA" w14:textId="77777777" w:rsidR="00720B2B" w:rsidRPr="00B50CB7" w:rsidRDefault="00720B2B" w:rsidP="00720B2B">
      <w:pPr>
        <w:widowControl w:val="0"/>
        <w:autoSpaceDE w:val="0"/>
        <w:autoSpaceDN w:val="0"/>
        <w:adjustRightInd w:val="0"/>
        <w:jc w:val="center"/>
        <w:rPr>
          <w:bCs/>
        </w:rPr>
      </w:pPr>
      <w:r w:rsidRPr="00B50CB7">
        <w:rPr>
          <w:bCs/>
        </w:rPr>
        <w:t xml:space="preserve">Brooklyn </w:t>
      </w:r>
      <w:r w:rsidRPr="00B50CB7">
        <w:rPr>
          <w:bCs/>
          <w:i/>
        </w:rPr>
        <w:t>(Kings County) </w:t>
      </w:r>
      <w:r w:rsidRPr="00B50CB7">
        <w:rPr>
          <w:bCs/>
        </w:rPr>
        <w:t>718-642-8576</w:t>
      </w:r>
    </w:p>
    <w:p w14:paraId="23EEF80A" w14:textId="77777777" w:rsidR="00720B2B" w:rsidRPr="00B50CB7" w:rsidRDefault="00720B2B" w:rsidP="00720B2B">
      <w:pPr>
        <w:widowControl w:val="0"/>
        <w:autoSpaceDE w:val="0"/>
        <w:autoSpaceDN w:val="0"/>
        <w:adjustRightInd w:val="0"/>
        <w:jc w:val="center"/>
        <w:rPr>
          <w:bCs/>
        </w:rPr>
      </w:pPr>
      <w:r w:rsidRPr="00B50CB7">
        <w:rPr>
          <w:bCs/>
        </w:rPr>
        <w:t xml:space="preserve">Manhattan </w:t>
      </w:r>
      <w:r w:rsidRPr="00B50CB7">
        <w:rPr>
          <w:bCs/>
          <w:i/>
        </w:rPr>
        <w:t>(New York County) </w:t>
      </w:r>
      <w:r w:rsidRPr="00B50CB7">
        <w:rPr>
          <w:bCs/>
        </w:rPr>
        <w:t>646-766-3220</w:t>
      </w:r>
    </w:p>
    <w:p w14:paraId="21AE5DFE" w14:textId="77777777" w:rsidR="00720B2B" w:rsidRPr="00B50CB7" w:rsidRDefault="00720B2B" w:rsidP="00720B2B">
      <w:pPr>
        <w:widowControl w:val="0"/>
        <w:autoSpaceDE w:val="0"/>
        <w:autoSpaceDN w:val="0"/>
        <w:adjustRightInd w:val="0"/>
        <w:jc w:val="center"/>
      </w:pPr>
      <w:r w:rsidRPr="00B50CB7">
        <w:rPr>
          <w:bCs/>
        </w:rPr>
        <w:t xml:space="preserve">Bronx </w:t>
      </w:r>
      <w:r w:rsidRPr="00B50CB7">
        <w:rPr>
          <w:bCs/>
          <w:i/>
        </w:rPr>
        <w:t>(Bronx County) </w:t>
      </w:r>
      <w:r w:rsidRPr="00B50CB7">
        <w:rPr>
          <w:bCs/>
        </w:rPr>
        <w:t>718-430-0757</w:t>
      </w:r>
    </w:p>
    <w:p w14:paraId="3958A241" w14:textId="77777777" w:rsidR="001C1D90" w:rsidRPr="00B50CB7" w:rsidRDefault="00720B2B" w:rsidP="00720B2B">
      <w:pPr>
        <w:jc w:val="center"/>
      </w:pPr>
      <w:r w:rsidRPr="00B50CB7">
        <w:rPr>
          <w:bCs/>
        </w:rPr>
        <w:t xml:space="preserve">Staten Island </w:t>
      </w:r>
      <w:r w:rsidRPr="00B50CB7">
        <w:rPr>
          <w:bCs/>
          <w:i/>
        </w:rPr>
        <w:t>(Richmond County) </w:t>
      </w:r>
      <w:r w:rsidRPr="00B50CB7">
        <w:rPr>
          <w:bCs/>
        </w:rPr>
        <w:t>718-982-1913</w:t>
      </w:r>
    </w:p>
    <w:p w14:paraId="1EDBD3F8" w14:textId="77777777" w:rsidR="00074D9B" w:rsidRPr="00B50CB7" w:rsidRDefault="00074D9B">
      <w:pPr>
        <w:rPr>
          <w:b/>
        </w:rPr>
      </w:pPr>
    </w:p>
    <w:p w14:paraId="4E8BFEBE" w14:textId="392F0262" w:rsidR="00074D9B" w:rsidRPr="00074D9B" w:rsidRDefault="002714C4">
      <w:pPr>
        <w:rPr>
          <w:bCs/>
        </w:rPr>
      </w:pPr>
      <w:r w:rsidRPr="00504388">
        <w:rPr>
          <w:b/>
          <w:sz w:val="36"/>
        </w:rPr>
        <w:t>G</w:t>
      </w:r>
      <w:r w:rsidR="004C5D43" w:rsidRPr="00B50CB7">
        <w:rPr>
          <w:b/>
        </w:rPr>
        <w:t xml:space="preserve">roup Home: </w:t>
      </w:r>
      <w:r w:rsidR="00227D7D" w:rsidRPr="00164131">
        <w:rPr>
          <w:bCs/>
        </w:rPr>
        <w:t>A community-based, residence that provides room, board and individualized services.</w:t>
      </w:r>
      <w:r w:rsidR="00227D7D" w:rsidRPr="00B50CB7">
        <w:rPr>
          <w:shd w:val="clear" w:color="auto" w:fill="FFFFFF"/>
        </w:rPr>
        <w:t xml:space="preserve"> </w:t>
      </w:r>
      <w:r w:rsidR="00227D7D">
        <w:rPr>
          <w:shd w:val="clear" w:color="auto" w:fill="FFFFFF"/>
        </w:rPr>
        <w:t>Residences’</w:t>
      </w:r>
      <w:r w:rsidR="004C5D43" w:rsidRPr="00B50CB7">
        <w:rPr>
          <w:shd w:val="clear" w:color="auto" w:fill="FFFFFF"/>
        </w:rPr>
        <w:t xml:space="preserve"> </w:t>
      </w:r>
      <w:r w:rsidR="00227D7D">
        <w:rPr>
          <w:shd w:val="clear" w:color="auto" w:fill="FFFFFF"/>
        </w:rPr>
        <w:t>are certified</w:t>
      </w:r>
      <w:r w:rsidR="004C5D43" w:rsidRPr="00B50CB7">
        <w:rPr>
          <w:shd w:val="clear" w:color="auto" w:fill="FFFFFF"/>
        </w:rPr>
        <w:t xml:space="preserve"> by OPWDD to provide housing and related services, operated by either OPWDD or not-for-profit agencies. These settings include supervised group living (a home with 24-hour staffing and supervision), semi-independent (or “supported”) group living (a home with less-than-24-hour staffing and supervision), and other residential options.</w:t>
      </w:r>
      <w:r w:rsidR="00227D7D">
        <w:rPr>
          <w:shd w:val="clear" w:color="auto" w:fill="FFFFFF"/>
        </w:rPr>
        <w:t xml:space="preserve"> A group home can also be referred to as an </w:t>
      </w:r>
      <w:r w:rsidR="00227D7D" w:rsidRPr="00227D7D">
        <w:rPr>
          <w:b/>
          <w:i/>
          <w:iCs/>
        </w:rPr>
        <w:t>IRA or Individual Residential Alternative</w:t>
      </w:r>
      <w:r w:rsidR="00227D7D">
        <w:rPr>
          <w:b/>
          <w:i/>
          <w:iCs/>
        </w:rPr>
        <w:t>.</w:t>
      </w:r>
    </w:p>
    <w:p w14:paraId="24B8DD5B" w14:textId="77777777" w:rsidR="00074D9B" w:rsidRDefault="00074D9B">
      <w:pPr>
        <w:rPr>
          <w:shd w:val="clear" w:color="auto" w:fill="FFFFFF"/>
        </w:rPr>
      </w:pPr>
    </w:p>
    <w:p w14:paraId="730E9378" w14:textId="62637063" w:rsidR="00164131" w:rsidRPr="00B50CB7" w:rsidRDefault="00164131">
      <w:pPr>
        <w:rPr>
          <w:b/>
        </w:rPr>
      </w:pPr>
      <w:r w:rsidRPr="00074D9B">
        <w:rPr>
          <w:b/>
          <w:sz w:val="36"/>
          <w:szCs w:val="36"/>
        </w:rPr>
        <w:t>H</w:t>
      </w:r>
      <w:r w:rsidRPr="00074D9B">
        <w:rPr>
          <w:b/>
        </w:rPr>
        <w:t>IPAA</w:t>
      </w:r>
      <w:r>
        <w:rPr>
          <w:b/>
        </w:rPr>
        <w:t xml:space="preserve"> or </w:t>
      </w:r>
      <w:r w:rsidRPr="00164131">
        <w:rPr>
          <w:b/>
        </w:rPr>
        <w:t>Health Information Portability and Accountability Act</w:t>
      </w:r>
      <w:r>
        <w:rPr>
          <w:b/>
        </w:rPr>
        <w:t xml:space="preserve">: </w:t>
      </w:r>
      <w:r w:rsidRPr="00164131">
        <w:rPr>
          <w:bCs/>
        </w:rPr>
        <w:t>A 1996 federal law that mandates the protection of private, protected health information.</w:t>
      </w:r>
    </w:p>
    <w:p w14:paraId="754563D1" w14:textId="5B7B33EE" w:rsidR="00164131" w:rsidRDefault="002714C4">
      <w:pPr>
        <w:rPr>
          <w:shd w:val="clear" w:color="auto" w:fill="FFFFFF"/>
        </w:rPr>
      </w:pPr>
      <w:r w:rsidRPr="00504388">
        <w:rPr>
          <w:b/>
          <w:sz w:val="36"/>
        </w:rPr>
        <w:t>H</w:t>
      </w:r>
      <w:r w:rsidR="00357A10" w:rsidRPr="00B50CB7">
        <w:rPr>
          <w:b/>
        </w:rPr>
        <w:t>ome and Community Based Services Waiver (HCBS Waiver)</w:t>
      </w:r>
      <w:r w:rsidR="002B1960" w:rsidRPr="00B50CB7">
        <w:rPr>
          <w:b/>
        </w:rPr>
        <w:t xml:space="preserve">: </w:t>
      </w:r>
      <w:r w:rsidR="002B1960" w:rsidRPr="00B50CB7">
        <w:rPr>
          <w:shd w:val="clear" w:color="auto" w:fill="FFFFFF"/>
        </w:rPr>
        <w:t xml:space="preserve">The OPWDD Home and Community-Based Services (HCBS) Waiver operated by the Office for People </w:t>
      </w:r>
      <w:r w:rsidR="00074D9B" w:rsidRPr="00B50CB7">
        <w:rPr>
          <w:shd w:val="clear" w:color="auto" w:fill="FFFFFF"/>
        </w:rPr>
        <w:t>with</w:t>
      </w:r>
      <w:r w:rsidR="002B1960" w:rsidRPr="00B50CB7">
        <w:rPr>
          <w:shd w:val="clear" w:color="auto" w:fill="FFFFFF"/>
        </w:rPr>
        <w:t xml:space="preserve"> Developmental Disabilities (OPWDD) is a program of supports and services </w:t>
      </w:r>
      <w:r w:rsidR="00074D9B">
        <w:rPr>
          <w:shd w:val="clear" w:color="auto" w:fill="FFFFFF"/>
        </w:rPr>
        <w:t>for</w:t>
      </w:r>
      <w:r w:rsidR="002B1960" w:rsidRPr="00B50CB7">
        <w:rPr>
          <w:shd w:val="clear" w:color="auto" w:fill="FFFFFF"/>
        </w:rPr>
        <w:t xml:space="preserve"> adults and children with developmental disabilities</w:t>
      </w:r>
      <w:r w:rsidR="00074D9B">
        <w:rPr>
          <w:shd w:val="clear" w:color="auto" w:fill="FFFFFF"/>
        </w:rPr>
        <w:t>.</w:t>
      </w:r>
    </w:p>
    <w:p w14:paraId="383430CF" w14:textId="0E419C52" w:rsidR="00164131" w:rsidRDefault="00164131">
      <w:pPr>
        <w:rPr>
          <w:bCs/>
        </w:rPr>
      </w:pPr>
      <w:r>
        <w:rPr>
          <w:b/>
          <w:sz w:val="36"/>
          <w:szCs w:val="36"/>
        </w:rPr>
        <w:t>I</w:t>
      </w:r>
      <w:r w:rsidRPr="00164131">
        <w:rPr>
          <w:b/>
        </w:rPr>
        <w:t>/DD</w:t>
      </w:r>
      <w:r>
        <w:rPr>
          <w:b/>
        </w:rPr>
        <w:t xml:space="preserve"> or </w:t>
      </w:r>
      <w:r w:rsidRPr="00164131">
        <w:rPr>
          <w:b/>
        </w:rPr>
        <w:t>Intellectual and Developmental Disabilities</w:t>
      </w:r>
      <w:r>
        <w:rPr>
          <w:b/>
        </w:rPr>
        <w:t xml:space="preserve">: </w:t>
      </w:r>
      <w:r w:rsidRPr="00164131">
        <w:rPr>
          <w:bCs/>
        </w:rPr>
        <w:t>Intellectual disabilities arise before age 18 and result in an IQ of 70-75 or lower. Intellectual disabilities are included in the broader group of developmental disabilities (see DD above). “I/DD” is a term used to include all intellectual and developmental disabilities.</w:t>
      </w:r>
    </w:p>
    <w:p w14:paraId="0616A4D9" w14:textId="61BFA72B" w:rsidR="00164131" w:rsidRDefault="00164131">
      <w:pPr>
        <w:rPr>
          <w:bCs/>
        </w:rPr>
      </w:pPr>
      <w:r>
        <w:rPr>
          <w:b/>
          <w:sz w:val="36"/>
          <w:szCs w:val="36"/>
        </w:rPr>
        <w:t>I</w:t>
      </w:r>
      <w:r w:rsidRPr="00164131">
        <w:rPr>
          <w:b/>
        </w:rPr>
        <w:t>DEA</w:t>
      </w:r>
      <w:r>
        <w:rPr>
          <w:b/>
        </w:rPr>
        <w:t xml:space="preserve"> </w:t>
      </w:r>
      <w:r w:rsidRPr="00164131">
        <w:rPr>
          <w:b/>
        </w:rPr>
        <w:t>Individuals with Disabilities Education Act</w:t>
      </w:r>
      <w:r>
        <w:rPr>
          <w:b/>
        </w:rPr>
        <w:t>:</w:t>
      </w:r>
      <w:r w:rsidRPr="00164131">
        <w:rPr>
          <w:bCs/>
        </w:rPr>
        <w:t xml:space="preserve"> A 1975 federal law, updated in 1990, that guarantees a “free, appropriate public education” that is individualized to the needs of each student with a disability.</w:t>
      </w:r>
    </w:p>
    <w:p w14:paraId="107D1482" w14:textId="5E67ED3A" w:rsidR="00164131" w:rsidRDefault="00164131">
      <w:pPr>
        <w:rPr>
          <w:bCs/>
        </w:rPr>
      </w:pPr>
      <w:r>
        <w:rPr>
          <w:b/>
          <w:sz w:val="36"/>
          <w:szCs w:val="36"/>
        </w:rPr>
        <w:t>I</w:t>
      </w:r>
      <w:r w:rsidRPr="00164131">
        <w:rPr>
          <w:b/>
        </w:rPr>
        <w:t>EP</w:t>
      </w:r>
      <w:r>
        <w:rPr>
          <w:b/>
        </w:rPr>
        <w:t xml:space="preserve"> or </w:t>
      </w:r>
      <w:r w:rsidRPr="00164131">
        <w:rPr>
          <w:b/>
        </w:rPr>
        <w:t>Individual Education Plan</w:t>
      </w:r>
      <w:r>
        <w:rPr>
          <w:b/>
        </w:rPr>
        <w:t xml:space="preserve">: </w:t>
      </w:r>
      <w:r w:rsidRPr="00164131">
        <w:rPr>
          <w:bCs/>
        </w:rPr>
        <w:t>A document that lays out the services and supports that a child needs to succeed in school. It is tailored to the individual student.</w:t>
      </w:r>
    </w:p>
    <w:p w14:paraId="5404B6A4" w14:textId="0A1ADD4E" w:rsidR="00E14020" w:rsidRPr="00E14020" w:rsidRDefault="00E14020">
      <w:pPr>
        <w:rPr>
          <w:bCs/>
        </w:rPr>
      </w:pPr>
      <w:r w:rsidRPr="00E14020">
        <w:rPr>
          <w:b/>
          <w:sz w:val="36"/>
          <w:szCs w:val="36"/>
        </w:rPr>
        <w:t>I</w:t>
      </w:r>
      <w:r w:rsidRPr="00E14020">
        <w:rPr>
          <w:b/>
        </w:rPr>
        <w:t xml:space="preserve">ndividual </w:t>
      </w:r>
      <w:r>
        <w:rPr>
          <w:b/>
        </w:rPr>
        <w:t>D</w:t>
      </w:r>
      <w:r w:rsidRPr="00E14020">
        <w:rPr>
          <w:b/>
        </w:rPr>
        <w:t xml:space="preserve">irected </w:t>
      </w:r>
      <w:r>
        <w:rPr>
          <w:b/>
        </w:rPr>
        <w:t>G</w:t>
      </w:r>
      <w:r w:rsidRPr="00E14020">
        <w:rPr>
          <w:b/>
        </w:rPr>
        <w:t xml:space="preserve">oods and </w:t>
      </w:r>
      <w:r>
        <w:rPr>
          <w:b/>
        </w:rPr>
        <w:t>S</w:t>
      </w:r>
      <w:r w:rsidRPr="00E14020">
        <w:rPr>
          <w:b/>
        </w:rPr>
        <w:t>ervices (</w:t>
      </w:r>
      <w:r>
        <w:rPr>
          <w:b/>
        </w:rPr>
        <w:t>IDGS</w:t>
      </w:r>
      <w:r w:rsidRPr="00E14020">
        <w:rPr>
          <w:b/>
        </w:rPr>
        <w:t>)</w:t>
      </w:r>
      <w:r>
        <w:rPr>
          <w:b/>
        </w:rPr>
        <w:t xml:space="preserve">: </w:t>
      </w:r>
      <w:r w:rsidRPr="00E14020">
        <w:rPr>
          <w:bCs/>
        </w:rPr>
        <w:t>IDGS are services, not otherwise provided through OPWDD’s HCBS Waiver or through the Medicaid State Plan</w:t>
      </w:r>
      <w:r>
        <w:rPr>
          <w:bCs/>
        </w:rPr>
        <w:t xml:space="preserve"> but could be attained through self-direction services. This is </w:t>
      </w:r>
      <w:proofErr w:type="gramStart"/>
      <w:r>
        <w:rPr>
          <w:bCs/>
        </w:rPr>
        <w:t>includes</w:t>
      </w:r>
      <w:proofErr w:type="gramEnd"/>
      <w:r>
        <w:rPr>
          <w:bCs/>
        </w:rPr>
        <w:t xml:space="preserve"> c</w:t>
      </w:r>
      <w:r w:rsidRPr="00E14020">
        <w:rPr>
          <w:bCs/>
        </w:rPr>
        <w:t>ommunity classes</w:t>
      </w:r>
      <w:r>
        <w:rPr>
          <w:bCs/>
        </w:rPr>
        <w:t>, h</w:t>
      </w:r>
      <w:r w:rsidRPr="00E14020">
        <w:rPr>
          <w:bCs/>
        </w:rPr>
        <w:t>ealth club</w:t>
      </w:r>
      <w:r>
        <w:rPr>
          <w:bCs/>
        </w:rPr>
        <w:t>s</w:t>
      </w:r>
      <w:r w:rsidRPr="00E14020">
        <w:rPr>
          <w:bCs/>
        </w:rPr>
        <w:t>, organizational memberships</w:t>
      </w:r>
      <w:r>
        <w:rPr>
          <w:bCs/>
        </w:rPr>
        <w:t>, h</w:t>
      </w:r>
      <w:r w:rsidRPr="00E14020">
        <w:rPr>
          <w:bCs/>
        </w:rPr>
        <w:t>ousehold related items and services</w:t>
      </w:r>
      <w:r>
        <w:rPr>
          <w:bCs/>
        </w:rPr>
        <w:t>, t</w:t>
      </w:r>
      <w:r w:rsidRPr="00E14020">
        <w:rPr>
          <w:bCs/>
        </w:rPr>
        <w:t>ransportation</w:t>
      </w:r>
      <w:r>
        <w:rPr>
          <w:bCs/>
        </w:rPr>
        <w:t>, c</w:t>
      </w:r>
      <w:r w:rsidRPr="00E14020">
        <w:rPr>
          <w:bCs/>
        </w:rPr>
        <w:t>amp</w:t>
      </w:r>
      <w:r>
        <w:rPr>
          <w:bCs/>
        </w:rPr>
        <w:t>s and a</w:t>
      </w:r>
      <w:r w:rsidRPr="00E14020">
        <w:rPr>
          <w:bCs/>
        </w:rPr>
        <w:t>quatic, art, massage, music</w:t>
      </w:r>
      <w:r>
        <w:rPr>
          <w:bCs/>
        </w:rPr>
        <w:t xml:space="preserve"> classes,</w:t>
      </w:r>
      <w:r w:rsidRPr="00E14020">
        <w:rPr>
          <w:bCs/>
        </w:rPr>
        <w:t xml:space="preserve"> play therapy, etc</w:t>
      </w:r>
      <w:r>
        <w:rPr>
          <w:bCs/>
        </w:rPr>
        <w:t>.</w:t>
      </w:r>
    </w:p>
    <w:p w14:paraId="57ABE58B" w14:textId="12DAC0AA" w:rsidR="002714C4" w:rsidRDefault="002714C4">
      <w:pPr>
        <w:rPr>
          <w:shd w:val="clear" w:color="auto" w:fill="FFFFFF"/>
        </w:rPr>
      </w:pPr>
      <w:r w:rsidRPr="00504388">
        <w:rPr>
          <w:b/>
          <w:sz w:val="36"/>
        </w:rPr>
        <w:t>I</w:t>
      </w:r>
      <w:r w:rsidRPr="00B50CB7">
        <w:rPr>
          <w:b/>
        </w:rPr>
        <w:t>ndividual, Service &amp; Supports (ISS)</w:t>
      </w:r>
      <w:r w:rsidR="004C5D43" w:rsidRPr="00B50CB7">
        <w:rPr>
          <w:b/>
        </w:rPr>
        <w:t xml:space="preserve">/Housing: </w:t>
      </w:r>
      <w:r w:rsidR="004C5D43" w:rsidRPr="00B50CB7">
        <w:rPr>
          <w:shd w:val="clear" w:color="auto" w:fill="FFFFFF"/>
        </w:rPr>
        <w:t>Assistance to people with an intellectual or developmental disability in locating, leasing, or buying individualized living arrangements that are alternatives to traditional group living. Residential options include home sharing, independent living, HUD rental subsidy programs, low income home ownership programs, and other leasing and ownership initiatives.</w:t>
      </w:r>
    </w:p>
    <w:p w14:paraId="6D1DFBFE" w14:textId="58479349" w:rsidR="009E3D66" w:rsidRPr="009E3D66" w:rsidRDefault="009E3D66">
      <w:pPr>
        <w:rPr>
          <w:b/>
          <w:bCs/>
          <w:shd w:val="clear" w:color="auto" w:fill="FFFFFF"/>
        </w:rPr>
      </w:pPr>
      <w:r w:rsidRPr="009E3D66">
        <w:rPr>
          <w:b/>
          <w:bCs/>
          <w:sz w:val="36"/>
          <w:szCs w:val="36"/>
          <w:shd w:val="clear" w:color="auto" w:fill="FFFFFF"/>
        </w:rPr>
        <w:t>I</w:t>
      </w:r>
      <w:r w:rsidRPr="009E3D66">
        <w:rPr>
          <w:b/>
          <w:bCs/>
          <w:shd w:val="clear" w:color="auto" w:fill="FFFFFF"/>
        </w:rPr>
        <w:t>ndividualized Residential Alternative (IRA)</w:t>
      </w:r>
      <w:r w:rsidRPr="009E3D66">
        <w:rPr>
          <w:b/>
          <w:bCs/>
          <w:shd w:val="clear" w:color="auto" w:fill="FFFFFF"/>
        </w:rPr>
        <w:t xml:space="preserve">: </w:t>
      </w:r>
      <w:r w:rsidRPr="009E3D66">
        <w:rPr>
          <w:shd w:val="clear" w:color="auto" w:fill="FFFFFF"/>
        </w:rPr>
        <w:t>you may know this as a “group home”</w:t>
      </w:r>
      <w:r>
        <w:rPr>
          <w:shd w:val="clear" w:color="auto" w:fill="FFFFFF"/>
        </w:rPr>
        <w:t xml:space="preserve">. This </w:t>
      </w:r>
      <w:r w:rsidRPr="009E3D66">
        <w:rPr>
          <w:shd w:val="clear" w:color="auto" w:fill="FFFFFF"/>
        </w:rPr>
        <w:t xml:space="preserve">program is designed to accommodate more than one person in a group living setting. By living with roommates, the people we support have the opportunity to develop long-lasting friendships, have a sense of safety, and be an active community member. Residents who are receiving IRA services are usually supported around-the-clock by qualified Direct Support Professionals who </w:t>
      </w:r>
      <w:r w:rsidRPr="009E3D66">
        <w:rPr>
          <w:shd w:val="clear" w:color="auto" w:fill="FFFFFF"/>
        </w:rPr>
        <w:lastRenderedPageBreak/>
        <w:t>craft teachable moments around daily living activities such as: preparing meals, doing laundry, grocery shopping, and other individual needs specific to each person’s development.</w:t>
      </w:r>
    </w:p>
    <w:p w14:paraId="44E9B968" w14:textId="5F4B3B73" w:rsidR="00217375" w:rsidRDefault="00217375">
      <w:pPr>
        <w:rPr>
          <w:bCs/>
        </w:rPr>
      </w:pPr>
      <w:r w:rsidRPr="00504388">
        <w:rPr>
          <w:b/>
          <w:sz w:val="36"/>
        </w:rPr>
        <w:t>I</w:t>
      </w:r>
      <w:r w:rsidRPr="00B50CB7">
        <w:rPr>
          <w:b/>
        </w:rPr>
        <w:t>n</w:t>
      </w:r>
      <w:r>
        <w:rPr>
          <w:b/>
        </w:rPr>
        <w:t xml:space="preserve">tensive Respite: </w:t>
      </w:r>
      <w:r w:rsidRPr="00217375">
        <w:rPr>
          <w:bCs/>
        </w:rPr>
        <w:t>Intensive Respite services are for people supported with high behavioral and/or high medical needs that meet the qualifications for additional staffing supports</w:t>
      </w:r>
      <w:r>
        <w:rPr>
          <w:bCs/>
        </w:rPr>
        <w:t>.</w:t>
      </w:r>
    </w:p>
    <w:p w14:paraId="64349BFE" w14:textId="77777777" w:rsidR="00FA7040" w:rsidRPr="00B50CB7" w:rsidRDefault="00FA7040">
      <w:pPr>
        <w:rPr>
          <w:shd w:val="clear" w:color="auto" w:fill="FFFFFF"/>
        </w:rPr>
      </w:pPr>
    </w:p>
    <w:p w14:paraId="5103752F" w14:textId="3771D11A" w:rsidR="00164131" w:rsidRPr="00FA7040" w:rsidRDefault="00FA7040">
      <w:r w:rsidRPr="00FA7040">
        <w:rPr>
          <w:rStyle w:val="hgkelc"/>
          <w:b/>
          <w:bCs/>
          <w:sz w:val="36"/>
          <w:szCs w:val="36"/>
        </w:rPr>
        <w:t>J</w:t>
      </w:r>
      <w:r>
        <w:rPr>
          <w:rStyle w:val="hgkelc"/>
          <w:b/>
          <w:bCs/>
        </w:rPr>
        <w:t>ob coach</w:t>
      </w:r>
      <w:r>
        <w:rPr>
          <w:rStyle w:val="hgkelc"/>
          <w:b/>
          <w:bCs/>
        </w:rPr>
        <w:t>:</w:t>
      </w:r>
      <w:r>
        <w:rPr>
          <w:rStyle w:val="hgkelc"/>
        </w:rPr>
        <w:t xml:space="preserve"> </w:t>
      </w:r>
      <w:r w:rsidRPr="00FA7040">
        <w:rPr>
          <w:rStyle w:val="hgkelc"/>
        </w:rPr>
        <w:t>is an individual who is employed to help people with disabilities learn, accommodate, and perform their work duties. A job coach may work with individuals one-on-one and/or in a small group.</w:t>
      </w:r>
      <w:r w:rsidRPr="00FA7040">
        <w:rPr>
          <w:rStyle w:val="hgkelc"/>
        </w:rPr>
        <w:t xml:space="preserve"> </w:t>
      </w:r>
      <w:r w:rsidRPr="00FA7040">
        <w:rPr>
          <w:rStyle w:val="hgkelc"/>
        </w:rPr>
        <w:t>Usually a job coach will work with an individual both in and outside of the workplace.</w:t>
      </w:r>
    </w:p>
    <w:p w14:paraId="22A9530B" w14:textId="68E1C6CF" w:rsidR="002714C4" w:rsidRDefault="002714C4">
      <w:r w:rsidRPr="00504388">
        <w:rPr>
          <w:b/>
          <w:sz w:val="36"/>
        </w:rPr>
        <w:t>J</w:t>
      </w:r>
      <w:r w:rsidR="00B33D88" w:rsidRPr="00B50CB7">
        <w:rPr>
          <w:b/>
        </w:rPr>
        <w:t xml:space="preserve">ust ASK: </w:t>
      </w:r>
      <w:r w:rsidR="00C82E0E" w:rsidRPr="00B50CB7">
        <w:t xml:space="preserve">There is an array of different services available for people with developmental disabilities. Your </w:t>
      </w:r>
      <w:r w:rsidR="00074D9B">
        <w:t>Care Manager</w:t>
      </w:r>
      <w:r w:rsidR="00C82E0E" w:rsidRPr="00B50CB7">
        <w:t xml:space="preserve"> is there to help you find the best services</w:t>
      </w:r>
      <w:r w:rsidR="00074D9B">
        <w:t>!</w:t>
      </w:r>
    </w:p>
    <w:p w14:paraId="5C113462" w14:textId="77777777" w:rsidR="00164131" w:rsidRPr="00B50CB7" w:rsidRDefault="00164131"/>
    <w:p w14:paraId="5AC6E696" w14:textId="1B136D25" w:rsidR="00A97DAC" w:rsidRPr="00164131" w:rsidRDefault="002714C4" w:rsidP="00164131">
      <w:pPr>
        <w:widowControl w:val="0"/>
        <w:autoSpaceDE w:val="0"/>
        <w:autoSpaceDN w:val="0"/>
        <w:adjustRightInd w:val="0"/>
      </w:pPr>
      <w:r w:rsidRPr="00504388">
        <w:rPr>
          <w:b/>
          <w:sz w:val="36"/>
        </w:rPr>
        <w:t>K</w:t>
      </w:r>
      <w:r w:rsidR="00A97DAC" w:rsidRPr="00B50CB7">
        <w:rPr>
          <w:b/>
        </w:rPr>
        <w:t xml:space="preserve">ids: </w:t>
      </w:r>
      <w:r w:rsidR="00A97DAC" w:rsidRPr="00B50CB7">
        <w:t>OPWDD offers individualized, person-centered supports to children and young adults aged birth to 21 who are OPWDD-eligible with a qualifying diagnosis. OPWDD services can be provided in addition to supports received through Early Intervention (EI), the education system, and the Office for Children and Family Services (OCFS), which are the primary systems serving children with disabilities in New York State. These systems work together to ensure children have the supports they need to build on their strengths and overcome any challenges they face. In addition, OPWDD offers services to family members to help them provide supports to their loved ones. When a referral is made, OPWDD regional staff can work with the family to learn about the child’s support needs and discuss what OPWDD service options may be of benefit.</w:t>
      </w:r>
    </w:p>
    <w:p w14:paraId="72295E97" w14:textId="2A68BEF9" w:rsidR="00074D9B" w:rsidRPr="00074D9B" w:rsidRDefault="002714C4" w:rsidP="00074D9B">
      <w:pPr>
        <w:pStyle w:val="NormalWeb"/>
        <w:rPr>
          <w:rFonts w:ascii="Times New Roman" w:hAnsi="Times New Roman"/>
          <w:sz w:val="24"/>
          <w:szCs w:val="24"/>
        </w:rPr>
      </w:pPr>
      <w:r w:rsidRPr="00504388">
        <w:rPr>
          <w:rFonts w:ascii="Times New Roman" w:hAnsi="Times New Roman"/>
          <w:b/>
          <w:sz w:val="36"/>
          <w:szCs w:val="24"/>
        </w:rPr>
        <w:t>L</w:t>
      </w:r>
      <w:r w:rsidR="00357A10" w:rsidRPr="00B50CB7">
        <w:rPr>
          <w:rFonts w:ascii="Times New Roman" w:hAnsi="Times New Roman"/>
          <w:b/>
          <w:sz w:val="24"/>
          <w:szCs w:val="24"/>
        </w:rPr>
        <w:t>evel of Care</w:t>
      </w:r>
      <w:r w:rsidR="003D34A3" w:rsidRPr="00B50CB7">
        <w:rPr>
          <w:rFonts w:ascii="Times New Roman" w:hAnsi="Times New Roman"/>
          <w:b/>
          <w:sz w:val="24"/>
          <w:szCs w:val="24"/>
        </w:rPr>
        <w:t xml:space="preserve"> Eligibility Determination (LCED): </w:t>
      </w:r>
      <w:r w:rsidR="003D34A3" w:rsidRPr="00B50CB7">
        <w:rPr>
          <w:rFonts w:ascii="Times New Roman" w:hAnsi="Times New Roman"/>
          <w:sz w:val="24"/>
          <w:szCs w:val="24"/>
        </w:rPr>
        <w:t xml:space="preserve">The LCED is a form for HCBS Waiver participants. LCED is required for all participants in the HCBS waiver. The LCED form is used for the initial determination and annual redetermination (i.e., reevaluation) of an individual’s eligibility to receive HCBS waiver services. This form can only be completed by one of the following: a designated Qualified Reviewer; a qualified person at a voluntary agency, </w:t>
      </w:r>
      <w:r w:rsidR="00074D9B">
        <w:rPr>
          <w:rFonts w:ascii="Times New Roman" w:hAnsi="Times New Roman"/>
          <w:sz w:val="24"/>
          <w:szCs w:val="24"/>
        </w:rPr>
        <w:t>Care Manager, Care Manager Supervisor,</w:t>
      </w:r>
      <w:r w:rsidR="003D34A3" w:rsidRPr="00B50CB7">
        <w:rPr>
          <w:rFonts w:ascii="Times New Roman" w:hAnsi="Times New Roman"/>
          <w:sz w:val="24"/>
          <w:szCs w:val="24"/>
        </w:rPr>
        <w:t xml:space="preserve"> or a DDSO Director or the Director’s designee. </w:t>
      </w:r>
      <w:r w:rsidR="00074D9B">
        <w:rPr>
          <w:rFonts w:ascii="Times New Roman" w:hAnsi="Times New Roman"/>
          <w:sz w:val="24"/>
          <w:szCs w:val="24"/>
        </w:rPr>
        <w:t xml:space="preserve">              </w:t>
      </w:r>
      <w:r w:rsidR="00074D9B">
        <w:rPr>
          <w:b/>
          <w:sz w:val="36"/>
        </w:rPr>
        <w:t>L</w:t>
      </w:r>
      <w:r w:rsidR="00074D9B" w:rsidRPr="00FA7040">
        <w:rPr>
          <w:b/>
          <w:sz w:val="24"/>
          <w:szCs w:val="24"/>
        </w:rPr>
        <w:t>ife Plan</w:t>
      </w:r>
      <w:r w:rsidR="00074D9B">
        <w:rPr>
          <w:b/>
        </w:rPr>
        <w:t xml:space="preserve">: </w:t>
      </w:r>
      <w:r w:rsidR="00074D9B" w:rsidRPr="00074D9B">
        <w:rPr>
          <w:rFonts w:ascii="Times New Roman" w:hAnsi="Times New Roman"/>
          <w:color w:val="000000"/>
          <w:sz w:val="24"/>
          <w:szCs w:val="24"/>
        </w:rPr>
        <w:t>The Life Plan development is driven by the person, with input and participation of all members of the care-planning team. It is crucial that all members of the care-planning team are included, engaged and working together towards the ultimate outcome of a comprehensive person-centered service plan that meets the needs, overarching safeguards and life goals of the person.</w:t>
      </w:r>
      <w:r w:rsidR="00074D9B" w:rsidRPr="00074D9B">
        <w:rPr>
          <w:rFonts w:ascii="Times New Roman" w:eastAsia="Times New Roman" w:hAnsi="Times New Roman"/>
          <w:color w:val="000000"/>
          <w:sz w:val="24"/>
          <w:szCs w:val="24"/>
        </w:rPr>
        <w:t xml:space="preserve"> The Life Plan is a document that outlines a person's:</w:t>
      </w:r>
    </w:p>
    <w:p w14:paraId="381EC602" w14:textId="77777777" w:rsidR="00074D9B" w:rsidRPr="00074D9B" w:rsidRDefault="00074D9B" w:rsidP="00074D9B">
      <w:pPr>
        <w:numPr>
          <w:ilvl w:val="0"/>
          <w:numId w:val="4"/>
        </w:numPr>
        <w:spacing w:before="60" w:after="60"/>
        <w:ind w:left="0"/>
        <w:rPr>
          <w:color w:val="000000"/>
        </w:rPr>
      </w:pPr>
      <w:r w:rsidRPr="00074D9B">
        <w:rPr>
          <w:color w:val="000000"/>
        </w:rPr>
        <w:t>Goals and desired outcomes</w:t>
      </w:r>
    </w:p>
    <w:p w14:paraId="0F9F1E03" w14:textId="750A62FF" w:rsidR="00074D9B" w:rsidRPr="00074D9B" w:rsidRDefault="00074D9B" w:rsidP="00074D9B">
      <w:pPr>
        <w:numPr>
          <w:ilvl w:val="0"/>
          <w:numId w:val="4"/>
        </w:numPr>
        <w:spacing w:before="60" w:after="60"/>
        <w:ind w:left="0"/>
        <w:rPr>
          <w:color w:val="000000"/>
        </w:rPr>
      </w:pPr>
      <w:r w:rsidRPr="00074D9B">
        <w:rPr>
          <w:color w:val="000000"/>
        </w:rPr>
        <w:t xml:space="preserve">Habilitation </w:t>
      </w:r>
      <w:r w:rsidR="00CA542B">
        <w:rPr>
          <w:color w:val="000000"/>
        </w:rPr>
        <w:t xml:space="preserve">needs and </w:t>
      </w:r>
      <w:r w:rsidRPr="00074D9B">
        <w:rPr>
          <w:color w:val="000000"/>
        </w:rPr>
        <w:t>goals</w:t>
      </w:r>
    </w:p>
    <w:p w14:paraId="664F000D" w14:textId="77777777" w:rsidR="00074D9B" w:rsidRPr="00074D9B" w:rsidRDefault="00074D9B" w:rsidP="00074D9B">
      <w:pPr>
        <w:numPr>
          <w:ilvl w:val="0"/>
          <w:numId w:val="4"/>
        </w:numPr>
        <w:spacing w:before="60" w:after="60"/>
        <w:ind w:left="0"/>
        <w:rPr>
          <w:color w:val="000000"/>
        </w:rPr>
      </w:pPr>
      <w:r w:rsidRPr="00074D9B">
        <w:rPr>
          <w:color w:val="000000"/>
        </w:rPr>
        <w:t>Strengths and preferences</w:t>
      </w:r>
    </w:p>
    <w:p w14:paraId="7FC1DDF1" w14:textId="77777777" w:rsidR="00074D9B" w:rsidRPr="00074D9B" w:rsidRDefault="00074D9B" w:rsidP="00074D9B">
      <w:pPr>
        <w:numPr>
          <w:ilvl w:val="0"/>
          <w:numId w:val="4"/>
        </w:numPr>
        <w:spacing w:before="60" w:after="60"/>
        <w:ind w:left="0"/>
        <w:rPr>
          <w:color w:val="000000"/>
        </w:rPr>
      </w:pPr>
      <w:r w:rsidRPr="00074D9B">
        <w:rPr>
          <w:color w:val="000000"/>
        </w:rPr>
        <w:t>Clinical and support needs (paid and unpaid) identified through their assessment</w:t>
      </w:r>
    </w:p>
    <w:p w14:paraId="2AF685BA" w14:textId="18979411" w:rsidR="00CA542B" w:rsidRPr="00074D9B" w:rsidRDefault="00074D9B" w:rsidP="00CA542B">
      <w:pPr>
        <w:numPr>
          <w:ilvl w:val="0"/>
          <w:numId w:val="5"/>
        </w:numPr>
        <w:spacing w:before="60" w:after="60"/>
        <w:ind w:left="0"/>
        <w:rPr>
          <w:color w:val="000000"/>
        </w:rPr>
      </w:pPr>
      <w:r w:rsidRPr="00074D9B">
        <w:rPr>
          <w:color w:val="000000"/>
        </w:rPr>
        <w:lastRenderedPageBreak/>
        <w:t>Services and provider</w:t>
      </w:r>
      <w:r w:rsidR="00CA542B" w:rsidRPr="00CA542B">
        <w:rPr>
          <w:color w:val="000000"/>
        </w:rPr>
        <w:t xml:space="preserve"> </w:t>
      </w:r>
      <w:r w:rsidR="00CA542B" w:rsidRPr="00074D9B">
        <w:rPr>
          <w:color w:val="000000"/>
        </w:rPr>
        <w:t>Medical/health status</w:t>
      </w:r>
    </w:p>
    <w:p w14:paraId="4E74FE6C" w14:textId="77777777" w:rsidR="00CA542B" w:rsidRPr="00074D9B" w:rsidRDefault="00CA542B" w:rsidP="00CA542B">
      <w:pPr>
        <w:numPr>
          <w:ilvl w:val="0"/>
          <w:numId w:val="5"/>
        </w:numPr>
        <w:spacing w:before="60" w:after="60"/>
        <w:ind w:left="0"/>
        <w:rPr>
          <w:color w:val="000000"/>
        </w:rPr>
      </w:pPr>
      <w:r w:rsidRPr="00074D9B">
        <w:rPr>
          <w:color w:val="000000"/>
        </w:rPr>
        <w:t>Plan of Nursing Services</w:t>
      </w:r>
    </w:p>
    <w:p w14:paraId="79514481" w14:textId="77777777" w:rsidR="00CA542B" w:rsidRPr="00074D9B" w:rsidRDefault="00CA542B" w:rsidP="00CA542B">
      <w:pPr>
        <w:numPr>
          <w:ilvl w:val="0"/>
          <w:numId w:val="5"/>
        </w:numPr>
        <w:spacing w:before="60" w:after="60"/>
        <w:ind w:left="0"/>
        <w:rPr>
          <w:color w:val="000000"/>
        </w:rPr>
      </w:pPr>
      <w:r w:rsidRPr="00074D9B">
        <w:rPr>
          <w:color w:val="000000"/>
        </w:rPr>
        <w:t>Behavioral Support Plans</w:t>
      </w:r>
    </w:p>
    <w:p w14:paraId="3DBE0FCF" w14:textId="77777777" w:rsidR="00CA542B" w:rsidRPr="00074D9B" w:rsidRDefault="00CA542B" w:rsidP="00CA542B">
      <w:pPr>
        <w:numPr>
          <w:ilvl w:val="0"/>
          <w:numId w:val="5"/>
        </w:numPr>
        <w:spacing w:before="60" w:after="60"/>
        <w:ind w:left="0"/>
        <w:rPr>
          <w:color w:val="000000"/>
        </w:rPr>
      </w:pPr>
      <w:r w:rsidRPr="00074D9B">
        <w:rPr>
          <w:color w:val="000000"/>
        </w:rPr>
        <w:t>Medication updates/changes</w:t>
      </w:r>
    </w:p>
    <w:p w14:paraId="55DCC65C" w14:textId="0245FCFF" w:rsidR="00CA542B" w:rsidRPr="00CA542B" w:rsidRDefault="00CA542B" w:rsidP="00CA542B">
      <w:pPr>
        <w:numPr>
          <w:ilvl w:val="0"/>
          <w:numId w:val="5"/>
        </w:numPr>
        <w:spacing w:before="60" w:after="60"/>
        <w:ind w:left="0"/>
        <w:rPr>
          <w:color w:val="000000"/>
        </w:rPr>
      </w:pPr>
      <w:r w:rsidRPr="00074D9B">
        <w:rPr>
          <w:color w:val="000000"/>
        </w:rPr>
        <w:t>Staff Action Plans</w:t>
      </w:r>
    </w:p>
    <w:p w14:paraId="184470B9" w14:textId="77777777" w:rsidR="00074D9B" w:rsidRPr="00074D9B" w:rsidRDefault="00074D9B" w:rsidP="00074D9B">
      <w:pPr>
        <w:numPr>
          <w:ilvl w:val="0"/>
          <w:numId w:val="4"/>
        </w:numPr>
        <w:spacing w:before="60" w:after="60"/>
        <w:ind w:left="0"/>
        <w:rPr>
          <w:color w:val="000000"/>
        </w:rPr>
      </w:pPr>
      <w:r w:rsidRPr="00074D9B">
        <w:rPr>
          <w:color w:val="000000"/>
        </w:rPr>
        <w:t>Safeguards including individual back-up plans and strategies</w:t>
      </w:r>
    </w:p>
    <w:p w14:paraId="15399811" w14:textId="2E3787EC" w:rsidR="002714C4" w:rsidRDefault="00074D9B" w:rsidP="00074D9B">
      <w:pPr>
        <w:spacing w:before="45" w:after="150"/>
        <w:rPr>
          <w:color w:val="000000"/>
        </w:rPr>
      </w:pPr>
      <w:r w:rsidRPr="00074D9B">
        <w:rPr>
          <w:color w:val="000000"/>
        </w:rPr>
        <w:t>This document changes as the needs of the person change.</w:t>
      </w:r>
    </w:p>
    <w:p w14:paraId="23662A26" w14:textId="43A8B2BB" w:rsidR="00FA7040" w:rsidRDefault="00FA7040" w:rsidP="00FA7040">
      <w:pPr>
        <w:rPr>
          <w:rStyle w:val="hgkelc"/>
        </w:rPr>
      </w:pPr>
      <w:r>
        <w:rPr>
          <w:rStyle w:val="hgkelc"/>
          <w:b/>
          <w:bCs/>
          <w:sz w:val="36"/>
          <w:szCs w:val="36"/>
        </w:rPr>
        <w:t>L</w:t>
      </w:r>
      <w:r>
        <w:rPr>
          <w:rStyle w:val="hgkelc"/>
          <w:b/>
          <w:bCs/>
        </w:rPr>
        <w:t>ife Skills Coach</w:t>
      </w:r>
      <w:r>
        <w:rPr>
          <w:rStyle w:val="hgkelc"/>
          <w:b/>
          <w:bCs/>
        </w:rPr>
        <w:t>:</w:t>
      </w:r>
      <w:r>
        <w:rPr>
          <w:rStyle w:val="hgkelc"/>
        </w:rPr>
        <w:t xml:space="preserve"> is a </w:t>
      </w:r>
      <w:r w:rsidRPr="00FA7040">
        <w:rPr>
          <w:rStyle w:val="hgkelc"/>
        </w:rPr>
        <w:t>coach, mentor and teacher. They help individuals with intellectual disabilities develop skills needed to integrate into the community and pursue opportunities for employment to improve their overall quality of life.</w:t>
      </w:r>
    </w:p>
    <w:p w14:paraId="1EE12593" w14:textId="5EF4CF9F" w:rsidR="00E14020" w:rsidRPr="00E14020" w:rsidRDefault="00E14020" w:rsidP="00E14020">
      <w:r w:rsidRPr="00E14020">
        <w:rPr>
          <w:b/>
          <w:bCs/>
          <w:sz w:val="36"/>
          <w:szCs w:val="36"/>
        </w:rPr>
        <w:t>L</w:t>
      </w:r>
      <w:r w:rsidRPr="00E14020">
        <w:rPr>
          <w:b/>
          <w:bCs/>
        </w:rPr>
        <w:t xml:space="preserve">ive </w:t>
      </w:r>
      <w:r>
        <w:rPr>
          <w:b/>
          <w:bCs/>
        </w:rPr>
        <w:t>i</w:t>
      </w:r>
      <w:r w:rsidRPr="00E14020">
        <w:rPr>
          <w:b/>
          <w:bCs/>
        </w:rPr>
        <w:t>n Caregiver</w:t>
      </w:r>
      <w:r>
        <w:rPr>
          <w:b/>
          <w:bCs/>
        </w:rPr>
        <w:t xml:space="preserve"> or LIC</w:t>
      </w:r>
      <w:r w:rsidRPr="00E14020">
        <w:rPr>
          <w:b/>
          <w:bCs/>
        </w:rPr>
        <w:t>:</w:t>
      </w:r>
      <w:r>
        <w:t xml:space="preserve"> </w:t>
      </w:r>
      <w:r w:rsidRPr="00E14020">
        <w:t>LIC in an unrelated care provider who resides in the same household as the Self-Directing person and provides supports to meet the person’s physical, social and/or emotional needs, so they can safely and happily reside in their home.</w:t>
      </w:r>
      <w:r>
        <w:t xml:space="preserve"> </w:t>
      </w:r>
      <w:r w:rsidRPr="00E14020">
        <w:t>LIC can-not be related to the person Self Directing by blood or marriage.</w:t>
      </w:r>
      <w:r>
        <w:t xml:space="preserve"> </w:t>
      </w:r>
      <w:r w:rsidRPr="00E14020">
        <w:t>The service covers the LIC’s room and board (rent, food, and utilities).</w:t>
      </w:r>
    </w:p>
    <w:p w14:paraId="39DD9A85" w14:textId="77777777" w:rsidR="00E14020" w:rsidRPr="00FA7040" w:rsidRDefault="00E14020" w:rsidP="00FA7040"/>
    <w:p w14:paraId="1915D94D" w14:textId="77777777" w:rsidR="00074D9B" w:rsidRPr="00074D9B" w:rsidRDefault="00074D9B" w:rsidP="00074D9B">
      <w:pPr>
        <w:spacing w:before="45" w:after="150"/>
        <w:rPr>
          <w:color w:val="000000"/>
        </w:rPr>
      </w:pPr>
    </w:p>
    <w:p w14:paraId="3316B68E" w14:textId="1BB28F45" w:rsidR="00B50CB7" w:rsidRDefault="002714C4" w:rsidP="00504388">
      <w:pPr>
        <w:widowControl w:val="0"/>
        <w:autoSpaceDE w:val="0"/>
        <w:autoSpaceDN w:val="0"/>
        <w:adjustRightInd w:val="0"/>
      </w:pPr>
      <w:r w:rsidRPr="00504388">
        <w:rPr>
          <w:b/>
          <w:sz w:val="36"/>
        </w:rPr>
        <w:t>N</w:t>
      </w:r>
      <w:r w:rsidR="00C82E0E" w:rsidRPr="00B50CB7">
        <w:rPr>
          <w:b/>
        </w:rPr>
        <w:t xml:space="preserve">onprofit Organizations: </w:t>
      </w:r>
      <w:r w:rsidR="00C82E0E" w:rsidRPr="00B50CB7">
        <w:t>OPWDD certifies and regulates more than 700 nonprofit providers who deliver direct care to individuals with developmental disabilities. These providers offer a wide variety of services and supports, which visitors can review in the provider directory.</w:t>
      </w:r>
      <w:r w:rsidR="00502935" w:rsidRPr="00B50CB7">
        <w:t xml:space="preserve"> </w:t>
      </w:r>
      <w:r w:rsidR="00C82E0E" w:rsidRPr="00B50CB7">
        <w:t>Many providers have implemented innovative programs that greatly improve an individual’s personal outcome. Those providers setting the standard for our system are highlighted in OPWDD’s Compass Initiative.</w:t>
      </w:r>
      <w:r w:rsidR="00502935" w:rsidRPr="00B50CB7">
        <w:t xml:space="preserve"> This link will assist you in finding a nonprofit organization to best suit you and your families needs: </w:t>
      </w:r>
      <w:r w:rsidR="00502935" w:rsidRPr="00B50CB7">
        <w:rPr>
          <w:u w:val="single"/>
        </w:rPr>
        <w:t>https://providerdirectory.opwdd.ny.gov</w:t>
      </w:r>
      <w:r w:rsidR="00502935" w:rsidRPr="00B50CB7">
        <w:t xml:space="preserve"> </w:t>
      </w:r>
    </w:p>
    <w:p w14:paraId="2C2F15BF" w14:textId="77777777" w:rsidR="00504388" w:rsidRPr="00504388" w:rsidRDefault="00504388" w:rsidP="00504388">
      <w:pPr>
        <w:widowControl w:val="0"/>
        <w:autoSpaceDE w:val="0"/>
        <w:autoSpaceDN w:val="0"/>
        <w:adjustRightInd w:val="0"/>
      </w:pPr>
    </w:p>
    <w:p w14:paraId="3FF41B7D" w14:textId="46F1F613" w:rsidR="00A97DAC" w:rsidRPr="00B50CB7" w:rsidRDefault="002714C4" w:rsidP="00164131">
      <w:pPr>
        <w:rPr>
          <w:b/>
        </w:rPr>
      </w:pPr>
      <w:r w:rsidRPr="00504388">
        <w:rPr>
          <w:b/>
          <w:sz w:val="36"/>
        </w:rPr>
        <w:t>O</w:t>
      </w:r>
      <w:r w:rsidR="001620F2" w:rsidRPr="00B50CB7">
        <w:rPr>
          <w:b/>
        </w:rPr>
        <w:t xml:space="preserve">ffice of People with Developmental Disabilities (OPWDD): </w:t>
      </w:r>
      <w:r w:rsidR="001620F2" w:rsidRPr="00B50CB7">
        <w:rPr>
          <w:shd w:val="clear" w:color="auto" w:fill="FFFFFF"/>
        </w:rPr>
        <w:t xml:space="preserve">The New York State Office for People With Developmental Disabilities (OPWDD) is responsible for coordinating services for more than 128,000 New Yorkers with developmental disabilities, including intellectual disabilities, cerebral palsy, Down syndrome, autism spectrum disorders, and other neurological impairments. It provides services directly and through a network of approximately 750 nonprofit </w:t>
      </w:r>
      <w:r w:rsidR="00A97DAC" w:rsidRPr="00B50CB7">
        <w:rPr>
          <w:shd w:val="clear" w:color="auto" w:fill="FFFFFF"/>
        </w:rPr>
        <w:t>services</w:t>
      </w:r>
      <w:r w:rsidR="001620F2" w:rsidRPr="00B50CB7">
        <w:rPr>
          <w:shd w:val="clear" w:color="auto" w:fill="FFFFFF"/>
        </w:rPr>
        <w:t xml:space="preserve"> providing agencies, with about 80 percent of services provided by the private nonprofits and 20 percent provided by state-run services.</w:t>
      </w:r>
    </w:p>
    <w:p w14:paraId="12CF532B" w14:textId="70CDF727" w:rsidR="00A97DAC" w:rsidRDefault="00A97DAC" w:rsidP="00F72FAF">
      <w:pPr>
        <w:widowControl w:val="0"/>
        <w:autoSpaceDE w:val="0"/>
        <w:autoSpaceDN w:val="0"/>
        <w:adjustRightInd w:val="0"/>
        <w:rPr>
          <w:b/>
        </w:rPr>
      </w:pPr>
    </w:p>
    <w:p w14:paraId="288F7EB1" w14:textId="700D6EB9" w:rsidR="00E14020" w:rsidRPr="00E14020" w:rsidRDefault="00E14020" w:rsidP="00F72FAF">
      <w:pPr>
        <w:widowControl w:val="0"/>
        <w:autoSpaceDE w:val="0"/>
        <w:autoSpaceDN w:val="0"/>
        <w:adjustRightInd w:val="0"/>
        <w:rPr>
          <w:bCs/>
        </w:rPr>
      </w:pPr>
      <w:r w:rsidRPr="00E14020">
        <w:rPr>
          <w:b/>
          <w:sz w:val="36"/>
          <w:szCs w:val="36"/>
        </w:rPr>
        <w:t>P</w:t>
      </w:r>
      <w:r>
        <w:rPr>
          <w:b/>
        </w:rPr>
        <w:t xml:space="preserve">aid Neighbor: </w:t>
      </w:r>
      <w:r w:rsidRPr="00E14020">
        <w:rPr>
          <w:bCs/>
        </w:rPr>
        <w:t>Stipend paid to neighbor to be “on – call” to assist a person who lives independently.  If the paid neighbor is call ed upon to provide direct services, he/she is paid an hourly wage for the delivery of Self Hired or agency supported Community Habilitation</w:t>
      </w:r>
      <w:r>
        <w:rPr>
          <w:bCs/>
        </w:rPr>
        <w:t xml:space="preserve">. </w:t>
      </w:r>
      <w:r w:rsidRPr="00E14020">
        <w:rPr>
          <w:bCs/>
        </w:rPr>
        <w:t>Monthly Stipend cannot exceed $ 800.00 per month</w:t>
      </w:r>
      <w:r>
        <w:rPr>
          <w:bCs/>
        </w:rPr>
        <w:t xml:space="preserve">. </w:t>
      </w:r>
      <w:r w:rsidRPr="00E14020">
        <w:rPr>
          <w:bCs/>
        </w:rPr>
        <w:t xml:space="preserve">The specific duties are defined in a contract </w:t>
      </w:r>
      <w:r w:rsidRPr="00E14020">
        <w:rPr>
          <w:bCs/>
        </w:rPr>
        <w:lastRenderedPageBreak/>
        <w:t>signed by the paid neighbor and the Fiscal Intermediary</w:t>
      </w:r>
      <w:r>
        <w:rPr>
          <w:bCs/>
        </w:rPr>
        <w:t xml:space="preserve">. </w:t>
      </w:r>
      <w:r w:rsidRPr="00E14020">
        <w:rPr>
          <w:bCs/>
        </w:rPr>
        <w:t>The paid neighbor staff person cannot be a family member of the person</w:t>
      </w:r>
      <w:r>
        <w:rPr>
          <w:bCs/>
        </w:rPr>
        <w:t xml:space="preserve">. </w:t>
      </w:r>
      <w:r w:rsidRPr="00E14020">
        <w:rPr>
          <w:bCs/>
        </w:rPr>
        <w:t>Paid neighbor must meet all requirements for background checks and training that would be required of a Self</w:t>
      </w:r>
      <w:r>
        <w:rPr>
          <w:bCs/>
        </w:rPr>
        <w:t>-</w:t>
      </w:r>
      <w:r w:rsidRPr="00E14020">
        <w:rPr>
          <w:bCs/>
        </w:rPr>
        <w:t>Hired staff</w:t>
      </w:r>
      <w:r>
        <w:rPr>
          <w:bCs/>
        </w:rPr>
        <w:t>.</w:t>
      </w:r>
    </w:p>
    <w:p w14:paraId="403B7487" w14:textId="3B3D56DB" w:rsidR="002714C4" w:rsidRPr="00B50CB7" w:rsidRDefault="002714C4" w:rsidP="00F72FAF">
      <w:pPr>
        <w:widowControl w:val="0"/>
        <w:autoSpaceDE w:val="0"/>
        <w:autoSpaceDN w:val="0"/>
        <w:adjustRightInd w:val="0"/>
      </w:pPr>
      <w:r w:rsidRPr="00504388">
        <w:rPr>
          <w:b/>
          <w:sz w:val="36"/>
        </w:rPr>
        <w:t>P</w:t>
      </w:r>
      <w:r w:rsidR="00357A10" w:rsidRPr="00B50CB7">
        <w:rPr>
          <w:b/>
        </w:rPr>
        <w:t>athway to Employment</w:t>
      </w:r>
      <w:r w:rsidR="00574E1F" w:rsidRPr="00B50CB7">
        <w:rPr>
          <w:b/>
        </w:rPr>
        <w:t xml:space="preserve">: </w:t>
      </w:r>
      <w:r w:rsidR="00574E1F" w:rsidRPr="00B50CB7">
        <w:t xml:space="preserve">A person-centered employment planning and support service that provides assistance for people to obtain, maintain or advance in competitive employment or self-employment. This service will be available to people who are receiving support expressing an interest in competitive employment or self-employment including </w:t>
      </w:r>
      <w:r w:rsidR="00F72FAF" w:rsidRPr="00B50CB7">
        <w:t>(but not limited to) people</w:t>
      </w:r>
      <w:r w:rsidR="00574E1F" w:rsidRPr="00B50CB7">
        <w:t xml:space="preserve"> who receive Day Habilitation, Pre-Vocational and Supported Employment services, as well as students leaving high school.</w:t>
      </w:r>
      <w:r w:rsidR="00F72FAF" w:rsidRPr="00B50CB7">
        <w:t xml:space="preserve"> </w:t>
      </w:r>
      <w:r w:rsidR="00574E1F" w:rsidRPr="00B50CB7">
        <w:t xml:space="preserve">This service offers an individualized planning process that helps </w:t>
      </w:r>
      <w:r w:rsidR="00F72FAF" w:rsidRPr="00B50CB7">
        <w:t xml:space="preserve">people who receive support </w:t>
      </w:r>
      <w:r w:rsidR="00574E1F" w:rsidRPr="00B50CB7">
        <w:t xml:space="preserve">identify a career or vocational direction. </w:t>
      </w:r>
      <w:r w:rsidR="00F72FAF" w:rsidRPr="00B50CB7">
        <w:t xml:space="preserve">It </w:t>
      </w:r>
      <w:r w:rsidR="00574E1F" w:rsidRPr="00B50CB7">
        <w:t>provides instruction and training in job readiness skills and develops a plan for achieving competitive, integrated employment at or above the New York State minimum wage. Within 12 months the outcome of this service is documentation of the participant’s stated career objective; a detailed career plan used to guide individual employment supports; and preparation for supported employment services.</w:t>
      </w:r>
      <w:r w:rsidR="00F72FAF" w:rsidRPr="00B50CB7">
        <w:t xml:space="preserve"> </w:t>
      </w:r>
      <w:r w:rsidR="00574E1F" w:rsidRPr="00B50CB7">
        <w:t>To be eligible for Path</w:t>
      </w:r>
      <w:r w:rsidR="00F72FAF" w:rsidRPr="00B50CB7">
        <w:t>way to Employment, a person</w:t>
      </w:r>
      <w:r w:rsidR="00574E1F" w:rsidRPr="00B50CB7">
        <w:t xml:space="preserve"> needs to be enrolled in the Home and Community Based Waiver (HCBS). To enroll, discuss Pathway to Employment with your </w:t>
      </w:r>
      <w:r w:rsidR="00AD34EB">
        <w:t>Care Manager</w:t>
      </w:r>
      <w:r w:rsidR="00574E1F" w:rsidRPr="00B50CB7">
        <w:t xml:space="preserve"> contact your OPWDD Regional Office.</w:t>
      </w:r>
    </w:p>
    <w:p w14:paraId="43F244A5" w14:textId="77777777" w:rsidR="00F72FAF" w:rsidRPr="00B50CB7" w:rsidRDefault="00F72FAF" w:rsidP="00F72FAF">
      <w:pPr>
        <w:widowControl w:val="0"/>
        <w:autoSpaceDE w:val="0"/>
        <w:autoSpaceDN w:val="0"/>
        <w:adjustRightInd w:val="0"/>
      </w:pPr>
    </w:p>
    <w:p w14:paraId="2C1C7875" w14:textId="76B40D08" w:rsidR="002B1960" w:rsidRDefault="002B1960">
      <w:r w:rsidRPr="00504388">
        <w:rPr>
          <w:b/>
          <w:sz w:val="36"/>
        </w:rPr>
        <w:t>P</w:t>
      </w:r>
      <w:r w:rsidRPr="00B50CB7">
        <w:rPr>
          <w:b/>
        </w:rPr>
        <w:t>erson Centered Planning</w:t>
      </w:r>
      <w:r w:rsidR="00F72FAF" w:rsidRPr="00B50CB7">
        <w:rPr>
          <w:b/>
        </w:rPr>
        <w:t xml:space="preserve">: </w:t>
      </w:r>
      <w:r w:rsidR="00F72FAF" w:rsidRPr="00B50CB7">
        <w:t xml:space="preserve">Planning from a person-centered perspective seeks to listen, discover and understand the person. It is a process directed by the person that helps us to learn how they want to live and describes what supports are needed to help them move toward a life they consider meaningful and productive. The planning process empowers the person by building on their individual abilities and skills, building a quality lifestyle that supports the person in finding ways to contribute to their community. Other factors, which impact the person's life, such as health and wellness, are also considered during the planning process. Knowing and exploring opportunities to use a person’s skills and abilities helps to set a direction while providing positive </w:t>
      </w:r>
      <w:r w:rsidR="004A7FFA" w:rsidRPr="00B50CB7">
        <w:t>motivation and</w:t>
      </w:r>
      <w:r w:rsidR="00F72FAF" w:rsidRPr="00B50CB7">
        <w:t xml:space="preserve"> increasing the likelihood of achieving the desired outcomes that are most important to the person receiving supports.</w:t>
      </w:r>
    </w:p>
    <w:p w14:paraId="13174009" w14:textId="77777777" w:rsidR="00164131" w:rsidRPr="00B50CB7" w:rsidRDefault="00164131">
      <w:pPr>
        <w:rPr>
          <w:b/>
        </w:rPr>
      </w:pPr>
    </w:p>
    <w:p w14:paraId="5B45F313" w14:textId="7E0065FE" w:rsidR="002714C4" w:rsidRDefault="002714C4">
      <w:pPr>
        <w:rPr>
          <w:szCs w:val="32"/>
        </w:rPr>
      </w:pPr>
      <w:r w:rsidRPr="00504388">
        <w:rPr>
          <w:b/>
          <w:sz w:val="36"/>
        </w:rPr>
        <w:t>Q</w:t>
      </w:r>
      <w:r w:rsidR="00B50CB7">
        <w:rPr>
          <w:b/>
        </w:rPr>
        <w:t xml:space="preserve">uality of Life: </w:t>
      </w:r>
      <w:r w:rsidR="00B50CB7" w:rsidRPr="00B50CB7">
        <w:rPr>
          <w:szCs w:val="32"/>
        </w:rPr>
        <w:t>OPWDD’s vision of productive and fulfilling lives for people with developmental disabilities is achieved by creating opportunities and supporting people in ways that allow for as many people as possible to access the supports and services they want and need.</w:t>
      </w:r>
    </w:p>
    <w:p w14:paraId="7055C179" w14:textId="77777777" w:rsidR="00164131" w:rsidRPr="00B50CB7" w:rsidRDefault="00164131">
      <w:pPr>
        <w:rPr>
          <w:b/>
        </w:rPr>
      </w:pPr>
    </w:p>
    <w:p w14:paraId="5AF8A76F" w14:textId="761DA687" w:rsidR="00B50CB7" w:rsidRDefault="002714C4" w:rsidP="00164131">
      <w:pPr>
        <w:rPr>
          <w:shd w:val="clear" w:color="auto" w:fill="FFFFFF"/>
        </w:rPr>
      </w:pPr>
      <w:r w:rsidRPr="00504388">
        <w:rPr>
          <w:b/>
          <w:sz w:val="36"/>
        </w:rPr>
        <w:t>R</w:t>
      </w:r>
      <w:r w:rsidRPr="00B50CB7">
        <w:rPr>
          <w:b/>
        </w:rPr>
        <w:t>espite</w:t>
      </w:r>
      <w:r w:rsidR="004C5D43" w:rsidRPr="00B50CB7">
        <w:rPr>
          <w:b/>
        </w:rPr>
        <w:t xml:space="preserve">: </w:t>
      </w:r>
      <w:r w:rsidR="004C5D43" w:rsidRPr="00B50CB7">
        <w:rPr>
          <w:shd w:val="clear" w:color="auto" w:fill="FFFFFF"/>
        </w:rPr>
        <w:t>Services that provide temporary relief for families or other caregivers of people with an intellectual or developmental disability. Respite is offered in and outside of the home, is available during the day, evening, and overnight, is scheduled and time-limited, and is intended to allow families time for errands, vacations, and other planned activities.</w:t>
      </w:r>
    </w:p>
    <w:p w14:paraId="6A8A8DAA" w14:textId="77777777" w:rsidR="00FA7040" w:rsidRDefault="00FA7040" w:rsidP="00164131">
      <w:pPr>
        <w:rPr>
          <w:b/>
        </w:rPr>
      </w:pPr>
    </w:p>
    <w:p w14:paraId="103C449D" w14:textId="6B604096" w:rsidR="00B50CB7" w:rsidRDefault="00FA7040" w:rsidP="00FA7040">
      <w:pPr>
        <w:widowControl w:val="0"/>
        <w:autoSpaceDE w:val="0"/>
        <w:autoSpaceDN w:val="0"/>
        <w:adjustRightInd w:val="0"/>
        <w:rPr>
          <w:bCs/>
        </w:rPr>
      </w:pPr>
      <w:r>
        <w:rPr>
          <w:b/>
          <w:bCs/>
          <w:sz w:val="36"/>
          <w:szCs w:val="36"/>
        </w:rPr>
        <w:t>S</w:t>
      </w:r>
      <w:r w:rsidRPr="00FA7040">
        <w:rPr>
          <w:b/>
          <w:bCs/>
        </w:rPr>
        <w:t>ARF</w:t>
      </w:r>
      <w:r>
        <w:rPr>
          <w:b/>
        </w:rPr>
        <w:t xml:space="preserve"> or </w:t>
      </w:r>
      <w:r w:rsidRPr="00FA7040">
        <w:rPr>
          <w:b/>
        </w:rPr>
        <w:t>S</w:t>
      </w:r>
      <w:r>
        <w:rPr>
          <w:b/>
        </w:rPr>
        <w:t>ervice</w:t>
      </w:r>
      <w:r w:rsidRPr="00FA7040">
        <w:rPr>
          <w:b/>
        </w:rPr>
        <w:t xml:space="preserve"> A</w:t>
      </w:r>
      <w:r>
        <w:rPr>
          <w:b/>
        </w:rPr>
        <w:t>mendment</w:t>
      </w:r>
      <w:r w:rsidRPr="00FA7040">
        <w:rPr>
          <w:b/>
        </w:rPr>
        <w:t xml:space="preserve"> R</w:t>
      </w:r>
      <w:r>
        <w:rPr>
          <w:b/>
        </w:rPr>
        <w:t xml:space="preserve">equest </w:t>
      </w:r>
      <w:r w:rsidRPr="00FA7040">
        <w:rPr>
          <w:b/>
        </w:rPr>
        <w:t>F</w:t>
      </w:r>
      <w:r>
        <w:rPr>
          <w:b/>
        </w:rPr>
        <w:t xml:space="preserve">orm: </w:t>
      </w:r>
      <w:r w:rsidRPr="00FA7040">
        <w:rPr>
          <w:bCs/>
        </w:rPr>
        <w:t xml:space="preserve">from OPWDD that states what services the person wants to receive. This is the form sent by the care manager to the state that </w:t>
      </w:r>
      <w:r w:rsidRPr="00FA7040">
        <w:rPr>
          <w:bCs/>
        </w:rPr>
        <w:t xml:space="preserve">shows </w:t>
      </w:r>
      <w:r w:rsidRPr="00FA7040">
        <w:rPr>
          <w:bCs/>
        </w:rPr>
        <w:lastRenderedPageBreak/>
        <w:t>approval</w:t>
      </w:r>
      <w:r w:rsidRPr="00FA7040">
        <w:rPr>
          <w:bCs/>
        </w:rPr>
        <w:t xml:space="preserve"> for new or more services. </w:t>
      </w:r>
    </w:p>
    <w:p w14:paraId="669ABA51" w14:textId="45793CAD" w:rsidR="009E3D66" w:rsidRPr="00FA7040" w:rsidRDefault="009E3D66" w:rsidP="00FA7040">
      <w:pPr>
        <w:widowControl w:val="0"/>
        <w:autoSpaceDE w:val="0"/>
        <w:autoSpaceDN w:val="0"/>
        <w:adjustRightInd w:val="0"/>
        <w:rPr>
          <w:b/>
        </w:rPr>
      </w:pPr>
      <w:r w:rsidRPr="009E3D66">
        <w:rPr>
          <w:b/>
          <w:sz w:val="36"/>
          <w:szCs w:val="36"/>
        </w:rPr>
        <w:t>S</w:t>
      </w:r>
      <w:r w:rsidRPr="009E3D66">
        <w:rPr>
          <w:b/>
        </w:rPr>
        <w:t>trategies for Crisis Intervention &amp; Prevention-Revised (SCIP-R)</w:t>
      </w:r>
      <w:r>
        <w:rPr>
          <w:b/>
        </w:rPr>
        <w:t xml:space="preserve">: </w:t>
      </w:r>
      <w:r w:rsidRPr="009E3D66">
        <w:rPr>
          <w:bCs/>
        </w:rPr>
        <w:t xml:space="preserve">a type of training that </w:t>
      </w:r>
      <w:r w:rsidRPr="009E3D66">
        <w:rPr>
          <w:bCs/>
        </w:rPr>
        <w:t xml:space="preserve">focuses on dealing safely and effectively with challenging behaviors of </w:t>
      </w:r>
      <w:r w:rsidRPr="009E3D66">
        <w:rPr>
          <w:bCs/>
        </w:rPr>
        <w:t>people with IDD</w:t>
      </w:r>
      <w:r w:rsidRPr="009E3D66">
        <w:rPr>
          <w:bCs/>
        </w:rPr>
        <w:t xml:space="preserve">.  </w:t>
      </w:r>
      <w:r w:rsidRPr="009E3D66">
        <w:rPr>
          <w:bCs/>
        </w:rPr>
        <w:t>You would learn about</w:t>
      </w:r>
      <w:r w:rsidRPr="009E3D66">
        <w:rPr>
          <w:bCs/>
        </w:rPr>
        <w:t xml:space="preserve"> situations that may lead to aggressive behavior, learn preventive strategies and appropriate calming techniques to de-escalate situations, and learn proper techniques for physical intervention when appropriate</w:t>
      </w:r>
      <w:r w:rsidRPr="009E3D66">
        <w:rPr>
          <w:bCs/>
        </w:rPr>
        <w:t>.</w:t>
      </w:r>
    </w:p>
    <w:p w14:paraId="7C6EEA02" w14:textId="19696F7A" w:rsidR="00B50CB7" w:rsidRPr="00B50CB7" w:rsidRDefault="002714C4" w:rsidP="00B50CB7">
      <w:pPr>
        <w:widowControl w:val="0"/>
        <w:autoSpaceDE w:val="0"/>
        <w:autoSpaceDN w:val="0"/>
        <w:adjustRightInd w:val="0"/>
        <w:rPr>
          <w:szCs w:val="32"/>
        </w:rPr>
      </w:pPr>
      <w:r w:rsidRPr="00504388">
        <w:rPr>
          <w:b/>
          <w:sz w:val="36"/>
        </w:rPr>
        <w:t>S</w:t>
      </w:r>
      <w:r w:rsidR="00357A10" w:rsidRPr="00B50CB7">
        <w:rPr>
          <w:b/>
        </w:rPr>
        <w:t>elf-Direction</w:t>
      </w:r>
      <w:r w:rsidR="00C82E0E" w:rsidRPr="00B50CB7">
        <w:rPr>
          <w:b/>
        </w:rPr>
        <w:t>:</w:t>
      </w:r>
      <w:r w:rsidR="00B50CB7" w:rsidRPr="00B50CB7">
        <w:rPr>
          <w:rFonts w:ascii="Garamond" w:hAnsi="Garamond" w:cs="Garamond"/>
          <w:sz w:val="32"/>
          <w:szCs w:val="32"/>
        </w:rPr>
        <w:t xml:space="preserve"> </w:t>
      </w:r>
      <w:r w:rsidR="00B50CB7" w:rsidRPr="00B50CB7">
        <w:rPr>
          <w:szCs w:val="32"/>
        </w:rPr>
        <w:t>Self-direction gives you flexibility to choose the mix of supports and services that are right for you so you can </w:t>
      </w:r>
      <w:r w:rsidR="00B50CB7" w:rsidRPr="00B50CB7">
        <w:rPr>
          <w:i/>
          <w:iCs/>
          <w:szCs w:val="32"/>
        </w:rPr>
        <w:t>live the life you want</w:t>
      </w:r>
      <w:r w:rsidR="00B50CB7" w:rsidRPr="00B50CB7">
        <w:rPr>
          <w:szCs w:val="32"/>
        </w:rPr>
        <w:t>. With self-direction, YOU choose your services, the staff and organizations that provide them, and a schedule that works best for YOU. </w:t>
      </w:r>
    </w:p>
    <w:p w14:paraId="5BAED285" w14:textId="2E98F027" w:rsidR="00164131" w:rsidRDefault="00B50CB7" w:rsidP="00B50CB7">
      <w:pPr>
        <w:rPr>
          <w:szCs w:val="32"/>
        </w:rPr>
      </w:pPr>
      <w:r w:rsidRPr="00B50CB7">
        <w:rPr>
          <w:szCs w:val="32"/>
        </w:rPr>
        <w:t xml:space="preserve">Each person is unique. Self-direction empowers people to design supports based on their unique strengths and needs. It gives you more control over the funding used to buy your services. Anyone who is eligible for OPWDD services and enrolled in the Home and Community Based Services (HCBS) Waiver can choose to self-direct their services. For more information please visit: </w:t>
      </w:r>
      <w:hyperlink r:id="rId7" w:history="1">
        <w:r w:rsidR="00164131" w:rsidRPr="00CE1228">
          <w:rPr>
            <w:rStyle w:val="Hyperlink"/>
            <w:szCs w:val="32"/>
          </w:rPr>
          <w:t>https://opwdd.ny.gov/node/6941</w:t>
        </w:r>
      </w:hyperlink>
      <w:r w:rsidRPr="00B50CB7">
        <w:rPr>
          <w:szCs w:val="32"/>
        </w:rPr>
        <w:t xml:space="preserve"> </w:t>
      </w:r>
    </w:p>
    <w:p w14:paraId="3C41E3CE" w14:textId="49BC59B1" w:rsidR="00FA7040" w:rsidRDefault="00FA7040" w:rsidP="00B50CB7">
      <w:pPr>
        <w:rPr>
          <w:szCs w:val="32"/>
        </w:rPr>
      </w:pPr>
      <w:r>
        <w:rPr>
          <w:b/>
          <w:bCs/>
          <w:sz w:val="36"/>
          <w:szCs w:val="36"/>
        </w:rPr>
        <w:t>S</w:t>
      </w:r>
      <w:r w:rsidRPr="00FA7040">
        <w:rPr>
          <w:b/>
          <w:bCs/>
          <w:szCs w:val="32"/>
        </w:rPr>
        <w:t xml:space="preserve">ervice Providers: </w:t>
      </w:r>
      <w:r w:rsidRPr="00FA7040">
        <w:rPr>
          <w:szCs w:val="32"/>
        </w:rPr>
        <w:t xml:space="preserve">Service Providers deliver a wide variety of support options to help people with developmental disabilities thrive. </w:t>
      </w:r>
      <w:r>
        <w:rPr>
          <w:szCs w:val="32"/>
        </w:rPr>
        <w:t xml:space="preserve">PCCS is an example of a service provider agency. </w:t>
      </w:r>
    </w:p>
    <w:p w14:paraId="2024C2D5" w14:textId="0B20F4B5" w:rsidR="00164131" w:rsidRDefault="00164131" w:rsidP="00B50CB7">
      <w:pPr>
        <w:rPr>
          <w:szCs w:val="32"/>
        </w:rPr>
      </w:pPr>
      <w:r>
        <w:rPr>
          <w:b/>
          <w:bCs/>
          <w:sz w:val="36"/>
          <w:szCs w:val="36"/>
        </w:rPr>
        <w:t>S</w:t>
      </w:r>
      <w:r w:rsidRPr="00164131">
        <w:rPr>
          <w:b/>
          <w:bCs/>
          <w:szCs w:val="32"/>
        </w:rPr>
        <w:t>EMP or Supported Employment</w:t>
      </w:r>
      <w:r>
        <w:rPr>
          <w:szCs w:val="32"/>
        </w:rPr>
        <w:t xml:space="preserve">: </w:t>
      </w:r>
      <w:r w:rsidRPr="00164131">
        <w:rPr>
          <w:szCs w:val="32"/>
        </w:rPr>
        <w:t>A program that matches people receiving services with paid, competitive jobs that match their skills and interests. A job coach often provides ongoing support.</w:t>
      </w:r>
    </w:p>
    <w:p w14:paraId="0A5875F6" w14:textId="398DCC6E" w:rsidR="00164131" w:rsidRDefault="00164131" w:rsidP="00B50CB7">
      <w:pPr>
        <w:rPr>
          <w:szCs w:val="32"/>
        </w:rPr>
      </w:pPr>
      <w:r>
        <w:rPr>
          <w:b/>
          <w:bCs/>
          <w:sz w:val="36"/>
          <w:szCs w:val="36"/>
        </w:rPr>
        <w:t>S</w:t>
      </w:r>
      <w:r w:rsidRPr="00164131">
        <w:rPr>
          <w:b/>
          <w:bCs/>
          <w:szCs w:val="32"/>
        </w:rPr>
        <w:t>SDI or Social Security Disability Insurance</w:t>
      </w:r>
      <w:r>
        <w:rPr>
          <w:szCs w:val="32"/>
        </w:rPr>
        <w:t xml:space="preserve">: </w:t>
      </w:r>
      <w:r w:rsidRPr="00164131">
        <w:rPr>
          <w:szCs w:val="32"/>
        </w:rPr>
        <w:t>A federal benefit that allows workers with disabilities to receive Social Security benefits early; to be eligible, a person must have paid into the Social Security system through previous employment.</w:t>
      </w:r>
    </w:p>
    <w:p w14:paraId="24D89CBF" w14:textId="78467101" w:rsidR="00164131" w:rsidRDefault="00164131" w:rsidP="00B50CB7">
      <w:pPr>
        <w:rPr>
          <w:bCs/>
        </w:rPr>
      </w:pPr>
      <w:r>
        <w:rPr>
          <w:b/>
          <w:sz w:val="36"/>
          <w:szCs w:val="36"/>
        </w:rPr>
        <w:t>S</w:t>
      </w:r>
      <w:r>
        <w:rPr>
          <w:b/>
        </w:rPr>
        <w:t xml:space="preserve">SI or </w:t>
      </w:r>
      <w:r w:rsidRPr="00164131">
        <w:rPr>
          <w:b/>
        </w:rPr>
        <w:t>Supplemental Security Income</w:t>
      </w:r>
      <w:r>
        <w:rPr>
          <w:b/>
        </w:rPr>
        <w:t>:</w:t>
      </w:r>
      <w:r w:rsidRPr="00164131">
        <w:rPr>
          <w:bCs/>
        </w:rPr>
        <w:t xml:space="preserve"> A benefit provided through the federal Social Security Administration to meet the basic needs of people with disabilities as well as older adults and people who are blind, who would otherwise be unable to pay for food and shelter.</w:t>
      </w:r>
    </w:p>
    <w:p w14:paraId="5C8DA5BB" w14:textId="756E96B7" w:rsidR="00FA7040" w:rsidRPr="00FA7040" w:rsidRDefault="00FA7040" w:rsidP="00FA7040">
      <w:pPr>
        <w:rPr>
          <w:bCs/>
        </w:rPr>
      </w:pPr>
      <w:r>
        <w:rPr>
          <w:b/>
          <w:bCs/>
          <w:sz w:val="36"/>
          <w:szCs w:val="36"/>
        </w:rPr>
        <w:t>S</w:t>
      </w:r>
      <w:r w:rsidRPr="00FA7040">
        <w:rPr>
          <w:b/>
          <w:bCs/>
        </w:rPr>
        <w:t xml:space="preserve">taff Action Plan: </w:t>
      </w:r>
      <w:r w:rsidRPr="00FA7040">
        <w:rPr>
          <w:bCs/>
        </w:rPr>
        <w:t>The Staff Action Plan is developed by the habilitation provider and describes specifically what the habilitation staff will do to help the person achieved the goals and valued outcomes they have identified in their Life Plan.</w:t>
      </w:r>
    </w:p>
    <w:p w14:paraId="416A1BE3" w14:textId="77777777" w:rsidR="00FA7040" w:rsidRDefault="00FA7040" w:rsidP="00B50CB7">
      <w:pPr>
        <w:rPr>
          <w:bCs/>
        </w:rPr>
      </w:pPr>
    </w:p>
    <w:p w14:paraId="243D4212" w14:textId="77777777" w:rsidR="00164131" w:rsidRPr="00164131" w:rsidRDefault="00164131" w:rsidP="00B50CB7">
      <w:pPr>
        <w:rPr>
          <w:b/>
        </w:rPr>
      </w:pPr>
    </w:p>
    <w:p w14:paraId="22D67882" w14:textId="04C80F36" w:rsidR="004A7FFA" w:rsidRDefault="002714C4" w:rsidP="00AD34EB">
      <w:pPr>
        <w:widowControl w:val="0"/>
        <w:autoSpaceDE w:val="0"/>
        <w:autoSpaceDN w:val="0"/>
        <w:adjustRightInd w:val="0"/>
      </w:pPr>
      <w:r w:rsidRPr="00504388">
        <w:rPr>
          <w:b/>
          <w:sz w:val="36"/>
        </w:rPr>
        <w:t>T</w:t>
      </w:r>
      <w:r w:rsidR="00F72FAF" w:rsidRPr="00B50CB7">
        <w:rPr>
          <w:b/>
        </w:rPr>
        <w:t>raining</w:t>
      </w:r>
      <w:r w:rsidR="00CF2C0C">
        <w:rPr>
          <w:b/>
        </w:rPr>
        <w:t>s</w:t>
      </w:r>
      <w:r w:rsidR="00C82E0E" w:rsidRPr="00B50CB7">
        <w:rPr>
          <w:b/>
        </w:rPr>
        <w:t>:</w:t>
      </w:r>
      <w:r w:rsidR="00CF2C0C">
        <w:rPr>
          <w:b/>
        </w:rPr>
        <w:t xml:space="preserve"> </w:t>
      </w:r>
      <w:r w:rsidR="00CF2C0C" w:rsidRPr="00CF2C0C">
        <w:rPr>
          <w:szCs w:val="32"/>
        </w:rPr>
        <w:t>The Disability Ally</w:t>
      </w:r>
      <w:r w:rsidR="00CF2C0C">
        <w:rPr>
          <w:szCs w:val="32"/>
        </w:rPr>
        <w:t xml:space="preserve"> is </w:t>
      </w:r>
      <w:proofErr w:type="gramStart"/>
      <w:r w:rsidR="00074D9B">
        <w:rPr>
          <w:szCs w:val="32"/>
        </w:rPr>
        <w:t>a</w:t>
      </w:r>
      <w:proofErr w:type="gramEnd"/>
      <w:r w:rsidR="00CF2C0C" w:rsidRPr="00CF2C0C">
        <w:rPr>
          <w:szCs w:val="32"/>
        </w:rPr>
        <w:t xml:space="preserve"> hour-long training </w:t>
      </w:r>
      <w:r w:rsidR="00CF2C0C">
        <w:rPr>
          <w:szCs w:val="32"/>
        </w:rPr>
        <w:t xml:space="preserve">which </w:t>
      </w:r>
      <w:r w:rsidR="00CF2C0C" w:rsidRPr="00CF2C0C">
        <w:rPr>
          <w:szCs w:val="32"/>
        </w:rPr>
        <w:t>addresses diversity and inclusion within the community and informs of better ways of communicating, interacting, working with, and providing functional accessibility to people with disabilities. It focuses on adapting the world around people, instead of aiming to change the people themselves. Through this initiative, our goal is to raise awareness and educate people and establishments within communities on respectful and effective ways of serving a wide spectrum of people.</w:t>
      </w:r>
      <w:r w:rsidR="00CF2C0C">
        <w:rPr>
          <w:szCs w:val="32"/>
        </w:rPr>
        <w:t xml:space="preserve"> </w:t>
      </w:r>
      <w:r w:rsidR="00AD34EB">
        <w:rPr>
          <w:szCs w:val="32"/>
        </w:rPr>
        <w:t>W</w:t>
      </w:r>
      <w:r w:rsidR="00CF2C0C" w:rsidRPr="00CF2C0C">
        <w:rPr>
          <w:szCs w:val="32"/>
        </w:rPr>
        <w:t xml:space="preserve">e have come to realize that better relationships are fostered between community members and the people receiving supports from us once the proper trainings have been put in place in areas such as: disabilities culture and </w:t>
      </w:r>
      <w:r w:rsidR="00CF2C0C" w:rsidRPr="00CF2C0C">
        <w:rPr>
          <w:szCs w:val="32"/>
        </w:rPr>
        <w:lastRenderedPageBreak/>
        <w:t>cultural competency.</w:t>
      </w:r>
      <w:r w:rsidR="00CF2C0C">
        <w:rPr>
          <w:szCs w:val="32"/>
        </w:rPr>
        <w:t xml:space="preserve"> </w:t>
      </w:r>
      <w:r w:rsidR="00CF2C0C" w:rsidRPr="00CF2C0C">
        <w:rPr>
          <w:szCs w:val="32"/>
        </w:rPr>
        <w:t>To learn more about the Disability Ally, or to sign your business up for training, please contact: </w:t>
      </w:r>
      <w:r w:rsidR="00AD34EB">
        <w:t>Alyssa D’Agosto (</w:t>
      </w:r>
      <w:hyperlink r:id="rId8" w:history="1">
        <w:r w:rsidR="00AD34EB">
          <w:rPr>
            <w:rStyle w:val="Hyperlink"/>
          </w:rPr>
          <w:t>Adagosto@pccsny.org</w:t>
        </w:r>
      </w:hyperlink>
      <w:r w:rsidR="00AD34EB">
        <w:t>)</w:t>
      </w:r>
    </w:p>
    <w:p w14:paraId="09FC47EA" w14:textId="77777777" w:rsidR="00AD34EB" w:rsidRPr="00AD34EB" w:rsidRDefault="00AD34EB" w:rsidP="00AD34EB">
      <w:pPr>
        <w:widowControl w:val="0"/>
        <w:autoSpaceDE w:val="0"/>
        <w:autoSpaceDN w:val="0"/>
        <w:adjustRightInd w:val="0"/>
        <w:rPr>
          <w:szCs w:val="32"/>
        </w:rPr>
      </w:pPr>
    </w:p>
    <w:p w14:paraId="306E635C" w14:textId="2FBE6686" w:rsidR="00B50CB7" w:rsidRPr="00935D1B" w:rsidRDefault="002714C4" w:rsidP="00935D1B">
      <w:pPr>
        <w:widowControl w:val="0"/>
        <w:autoSpaceDE w:val="0"/>
        <w:autoSpaceDN w:val="0"/>
        <w:adjustRightInd w:val="0"/>
        <w:rPr>
          <w:szCs w:val="32"/>
        </w:rPr>
      </w:pPr>
      <w:r w:rsidRPr="00504388">
        <w:rPr>
          <w:b/>
          <w:sz w:val="36"/>
        </w:rPr>
        <w:t>U</w:t>
      </w:r>
      <w:r w:rsidR="00935D1B">
        <w:rPr>
          <w:b/>
        </w:rPr>
        <w:t xml:space="preserve">tilize Medicaid: </w:t>
      </w:r>
      <w:r w:rsidR="00935D1B" w:rsidRPr="00935D1B">
        <w:rPr>
          <w:szCs w:val="32"/>
        </w:rPr>
        <w:t>Medicaid is a special needs-based health insurance program that pays for:</w:t>
      </w:r>
      <w:r w:rsidR="00935D1B">
        <w:rPr>
          <w:szCs w:val="32"/>
        </w:rPr>
        <w:t xml:space="preserve"> </w:t>
      </w:r>
      <w:r w:rsidR="00935D1B" w:rsidRPr="00935D1B">
        <w:rPr>
          <w:szCs w:val="32"/>
        </w:rPr>
        <w:t>Home and Community-Based Services (HCBS) Waiver</w:t>
      </w:r>
      <w:r w:rsidR="00935D1B">
        <w:rPr>
          <w:szCs w:val="32"/>
        </w:rPr>
        <w:t xml:space="preserve">, </w:t>
      </w:r>
      <w:r w:rsidR="00935D1B" w:rsidRPr="00935D1B">
        <w:rPr>
          <w:szCs w:val="32"/>
        </w:rPr>
        <w:t>Care at Home Waiver</w:t>
      </w:r>
      <w:r w:rsidR="00935D1B">
        <w:rPr>
          <w:szCs w:val="32"/>
        </w:rPr>
        <w:t xml:space="preserve">, </w:t>
      </w:r>
      <w:r w:rsidR="00935D1B" w:rsidRPr="00935D1B">
        <w:rPr>
          <w:szCs w:val="32"/>
        </w:rPr>
        <w:t>Medicaid Service Coordination</w:t>
      </w:r>
      <w:r w:rsidR="00935D1B">
        <w:rPr>
          <w:szCs w:val="32"/>
        </w:rPr>
        <w:t xml:space="preserve">, </w:t>
      </w:r>
      <w:r w:rsidR="00935D1B" w:rsidRPr="00935D1B">
        <w:rPr>
          <w:szCs w:val="32"/>
        </w:rPr>
        <w:t>Residential Care in Developmental Centers and Intermediate Care Facilities</w:t>
      </w:r>
      <w:r w:rsidR="00935D1B">
        <w:rPr>
          <w:szCs w:val="32"/>
        </w:rPr>
        <w:t xml:space="preserve">, and </w:t>
      </w:r>
      <w:r w:rsidR="00935D1B" w:rsidRPr="00935D1B">
        <w:rPr>
          <w:szCs w:val="32"/>
        </w:rPr>
        <w:t>Additional health-related items and services</w:t>
      </w:r>
      <w:r w:rsidR="00935D1B">
        <w:rPr>
          <w:szCs w:val="32"/>
        </w:rPr>
        <w:t xml:space="preserve">. </w:t>
      </w:r>
      <w:r w:rsidR="00935D1B" w:rsidRPr="00935D1B">
        <w:rPr>
          <w:szCs w:val="32"/>
        </w:rPr>
        <w:t>The Medicaid Program has special provisions for people with developmental disabilities:</w:t>
      </w:r>
      <w:r w:rsidR="00935D1B">
        <w:rPr>
          <w:szCs w:val="32"/>
        </w:rPr>
        <w:t xml:space="preserve"> I</w:t>
      </w:r>
      <w:r w:rsidR="00935D1B" w:rsidRPr="00935D1B">
        <w:rPr>
          <w:szCs w:val="32"/>
        </w:rPr>
        <w:t>ndividuals can work and still qualify for Medicaid</w:t>
      </w:r>
      <w:r w:rsidR="00935D1B">
        <w:rPr>
          <w:szCs w:val="32"/>
        </w:rPr>
        <w:t xml:space="preserve">, </w:t>
      </w:r>
      <w:r w:rsidR="00935D1B" w:rsidRPr="00935D1B">
        <w:rPr>
          <w:szCs w:val="32"/>
        </w:rPr>
        <w:t>Parental income and resources are not considered for chil</w:t>
      </w:r>
      <w:r w:rsidR="00935D1B">
        <w:rPr>
          <w:szCs w:val="32"/>
        </w:rPr>
        <w:t>dren living at home and seeking enrollment</w:t>
      </w:r>
      <w:r w:rsidR="00935D1B" w:rsidRPr="00935D1B">
        <w:rPr>
          <w:szCs w:val="32"/>
        </w:rPr>
        <w:t xml:space="preserve"> in the HCBS</w:t>
      </w:r>
      <w:r w:rsidR="00935D1B">
        <w:rPr>
          <w:szCs w:val="32"/>
        </w:rPr>
        <w:t xml:space="preserve"> </w:t>
      </w:r>
      <w:r w:rsidR="00935D1B" w:rsidRPr="00935D1B">
        <w:rPr>
          <w:szCs w:val="32"/>
        </w:rPr>
        <w:t>Waiver.</w:t>
      </w:r>
      <w:r w:rsidR="00935D1B">
        <w:rPr>
          <w:szCs w:val="32"/>
        </w:rPr>
        <w:t xml:space="preserve"> </w:t>
      </w:r>
      <w:r w:rsidR="00935D1B" w:rsidRPr="00935D1B">
        <w:rPr>
          <w:szCs w:val="32"/>
        </w:rPr>
        <w:t>Resources can be put into a Medicaid qualifying supplemental needs trust and be exempt for Medicaid purposes. </w:t>
      </w:r>
      <w:r w:rsidR="00C82E0E" w:rsidRPr="00935D1B">
        <w:rPr>
          <w:b/>
          <w:sz w:val="20"/>
        </w:rPr>
        <w:t xml:space="preserve"> </w:t>
      </w:r>
    </w:p>
    <w:p w14:paraId="1BCB6438" w14:textId="77777777" w:rsidR="00295FBF" w:rsidRPr="00935D1B" w:rsidRDefault="00295FBF">
      <w:pPr>
        <w:rPr>
          <w:b/>
          <w:sz w:val="20"/>
        </w:rPr>
      </w:pPr>
    </w:p>
    <w:p w14:paraId="520DFE8D" w14:textId="77777777" w:rsidR="002714C4" w:rsidRPr="00B50CB7" w:rsidRDefault="002714C4">
      <w:pPr>
        <w:rPr>
          <w:b/>
        </w:rPr>
      </w:pPr>
      <w:r w:rsidRPr="00504388">
        <w:rPr>
          <w:b/>
          <w:sz w:val="36"/>
        </w:rPr>
        <w:t>V</w:t>
      </w:r>
      <w:r w:rsidR="00837D73" w:rsidRPr="00B50CB7">
        <w:rPr>
          <w:b/>
        </w:rPr>
        <w:t xml:space="preserve">oting Rights: </w:t>
      </w:r>
      <w:r w:rsidR="00837D73" w:rsidRPr="00B50CB7">
        <w:t>All Americans have the right to vote, including people with developmental disabilities, and there are federal and state laws to guard and guarantee that right. OPWDD is committed to ensuring that voting rights are upheld for the people we serve, and that every person is given the opportunity to register to vote. </w:t>
      </w:r>
    </w:p>
    <w:p w14:paraId="6CFAF669" w14:textId="77777777" w:rsidR="00935D1B" w:rsidRDefault="00935D1B">
      <w:pPr>
        <w:rPr>
          <w:b/>
        </w:rPr>
      </w:pPr>
    </w:p>
    <w:p w14:paraId="3C75D8B2" w14:textId="7FE9386C" w:rsidR="00504388" w:rsidRDefault="002714C4">
      <w:pPr>
        <w:rPr>
          <w:shd w:val="clear" w:color="auto" w:fill="FFFFFF"/>
        </w:rPr>
      </w:pPr>
      <w:r w:rsidRPr="00504388">
        <w:rPr>
          <w:b/>
          <w:sz w:val="36"/>
        </w:rPr>
        <w:t>W</w:t>
      </w:r>
      <w:r w:rsidR="00357A10" w:rsidRPr="00B50CB7">
        <w:rPr>
          <w:b/>
        </w:rPr>
        <w:t xml:space="preserve">aiver Services: </w:t>
      </w:r>
      <w:r w:rsidR="00357A10" w:rsidRPr="00B50CB7">
        <w:rPr>
          <w:shd w:val="clear" w:color="auto" w:fill="FFFFFF"/>
        </w:rPr>
        <w:t>A flexible array of services and supports funded by Medicaid that includes residential habilitation, day habilitation, prevocational services, supported employment, respite services, environmental modifications, adaptive equipment, plan of care support services, family education and training, and consolidated supports and services. See also Day Services/Day Habilitation, Employment Services, Environmental Modifications/Adaptive Equipment, In-home Services, Residential Services, and Respite Care.</w:t>
      </w:r>
    </w:p>
    <w:p w14:paraId="31267CF3" w14:textId="77777777" w:rsidR="004A7FFA" w:rsidRDefault="004A7FFA"/>
    <w:p w14:paraId="618784F2" w14:textId="6797EE4A" w:rsidR="002714C4" w:rsidRDefault="00504388">
      <w:pPr>
        <w:rPr>
          <w:szCs w:val="32"/>
        </w:rPr>
      </w:pPr>
      <w:proofErr w:type="spellStart"/>
      <w:r>
        <w:rPr>
          <w:b/>
        </w:rPr>
        <w:t>M</w:t>
      </w:r>
      <w:r w:rsidR="00935D1B">
        <w:rPr>
          <w:b/>
        </w:rPr>
        <w:t>a</w:t>
      </w:r>
      <w:r w:rsidR="00B33D88" w:rsidRPr="00504388">
        <w:rPr>
          <w:b/>
          <w:sz w:val="36"/>
        </w:rPr>
        <w:t>X</w:t>
      </w:r>
      <w:r w:rsidR="00935D1B">
        <w:rPr>
          <w:b/>
        </w:rPr>
        <w:t>imize</w:t>
      </w:r>
      <w:proofErr w:type="spellEnd"/>
      <w:r w:rsidR="00B33D88" w:rsidRPr="00B50CB7">
        <w:rPr>
          <w:b/>
        </w:rPr>
        <w:t xml:space="preserve"> </w:t>
      </w:r>
      <w:r w:rsidR="00935D1B">
        <w:rPr>
          <w:b/>
        </w:rPr>
        <w:t xml:space="preserve">Opportunities: </w:t>
      </w:r>
      <w:r w:rsidR="00935D1B" w:rsidRPr="00935D1B">
        <w:rPr>
          <w:szCs w:val="32"/>
        </w:rPr>
        <w:t>OPWDD’s vision of productive and fulfilling lives for people with developmental disabilities is achieved by creating opportunities and supporting people in ways that allow for as many as possible to access the supports and services they want and need.</w:t>
      </w:r>
    </w:p>
    <w:p w14:paraId="4A9D79AE" w14:textId="77777777" w:rsidR="004A7FFA" w:rsidRPr="00504388" w:rsidRDefault="004A7FFA"/>
    <w:p w14:paraId="4D238AFD" w14:textId="491AFB83" w:rsidR="004A7FFA" w:rsidRDefault="002714C4">
      <w:r w:rsidRPr="00504388">
        <w:rPr>
          <w:b/>
          <w:sz w:val="36"/>
        </w:rPr>
        <w:t>Y</w:t>
      </w:r>
      <w:r w:rsidR="00935D1B">
        <w:rPr>
          <w:b/>
        </w:rPr>
        <w:t xml:space="preserve">ES, </w:t>
      </w:r>
      <w:r w:rsidR="004A7FFA">
        <w:rPr>
          <w:b/>
        </w:rPr>
        <w:t>t</w:t>
      </w:r>
      <w:r w:rsidR="00935D1B">
        <w:rPr>
          <w:b/>
        </w:rPr>
        <w:t xml:space="preserve">here is a </w:t>
      </w:r>
      <w:r w:rsidR="004A7FFA">
        <w:rPr>
          <w:b/>
        </w:rPr>
        <w:t>s</w:t>
      </w:r>
      <w:r w:rsidR="00935D1B">
        <w:rPr>
          <w:b/>
        </w:rPr>
        <w:t xml:space="preserve">ervice for </w:t>
      </w:r>
      <w:r w:rsidR="004A7FFA">
        <w:rPr>
          <w:b/>
        </w:rPr>
        <w:t>t</w:t>
      </w:r>
      <w:r w:rsidR="00F72FAF" w:rsidRPr="00B50CB7">
        <w:rPr>
          <w:b/>
        </w:rPr>
        <w:t xml:space="preserve">hat: </w:t>
      </w:r>
      <w:r w:rsidR="00CF2C0C">
        <w:t>There is an overwhelming amount of information given</w:t>
      </w:r>
    </w:p>
    <w:p w14:paraId="27041700" w14:textId="2B2FB97E" w:rsidR="002714C4" w:rsidRDefault="00CF2C0C">
      <w:r>
        <w:t xml:space="preserve"> to you and it could be confusing. Whenever you feel that there isn’t a service available for the specific needs of the person you are supporting with a developmental disability, think again! We will do our very best to ensure that you are receiving the BEST and most APPROP</w:t>
      </w:r>
      <w:r w:rsidR="00935D1B">
        <w:t>RIATE services!</w:t>
      </w:r>
    </w:p>
    <w:p w14:paraId="60EBD5A3" w14:textId="77777777" w:rsidR="004A7FFA" w:rsidRPr="00CF2C0C" w:rsidRDefault="004A7FFA"/>
    <w:p w14:paraId="62F321BB" w14:textId="6D183B29" w:rsidR="002714C4" w:rsidRPr="00935D1B" w:rsidRDefault="002714C4">
      <w:r w:rsidRPr="00504388">
        <w:rPr>
          <w:b/>
          <w:sz w:val="36"/>
        </w:rPr>
        <w:t>Z</w:t>
      </w:r>
      <w:r w:rsidR="00935D1B">
        <w:rPr>
          <w:b/>
        </w:rPr>
        <w:t xml:space="preserve">ing Past the Opportunities: </w:t>
      </w:r>
      <w:r w:rsidR="00935D1B">
        <w:t xml:space="preserve">Make sure to take advantage of all of the services available to you! </w:t>
      </w:r>
    </w:p>
    <w:p w14:paraId="58A703DC" w14:textId="77777777" w:rsidR="001C1D90" w:rsidRDefault="001C1D90">
      <w:pPr>
        <w:rPr>
          <w:sz w:val="32"/>
        </w:rPr>
      </w:pPr>
    </w:p>
    <w:p w14:paraId="5ECC52A3" w14:textId="77777777" w:rsidR="00837D73" w:rsidRDefault="00837D73">
      <w:pPr>
        <w:rPr>
          <w:sz w:val="32"/>
        </w:rPr>
      </w:pPr>
    </w:p>
    <w:p w14:paraId="5F8B1579" w14:textId="77777777" w:rsidR="00357A10" w:rsidRPr="00B50CB7" w:rsidRDefault="00357A10" w:rsidP="00837D73">
      <w:pPr>
        <w:jc w:val="center"/>
        <w:rPr>
          <w:b/>
          <w:u w:val="single"/>
        </w:rPr>
      </w:pPr>
      <w:r w:rsidRPr="00837D73">
        <w:rPr>
          <w:b/>
          <w:sz w:val="32"/>
          <w:u w:val="single"/>
        </w:rPr>
        <w:t>References</w:t>
      </w:r>
    </w:p>
    <w:p w14:paraId="75C3B020" w14:textId="77777777" w:rsidR="00357A10" w:rsidRPr="00B50CB7" w:rsidRDefault="00CC3874">
      <w:pPr>
        <w:rPr>
          <w:color w:val="3366FF"/>
          <w:u w:val="single"/>
        </w:rPr>
      </w:pPr>
      <w:hyperlink r:id="rId9" w:history="1">
        <w:r w:rsidR="00357A10" w:rsidRPr="00B50CB7">
          <w:rPr>
            <w:rStyle w:val="Hyperlink"/>
            <w:color w:val="3366FF"/>
          </w:rPr>
          <w:t>http://www.pccsny.org/our-services/</w:t>
        </w:r>
      </w:hyperlink>
      <w:r w:rsidR="00357A10" w:rsidRPr="00B50CB7">
        <w:rPr>
          <w:color w:val="3366FF"/>
          <w:u w:val="single"/>
        </w:rPr>
        <w:t xml:space="preserve"> </w:t>
      </w:r>
    </w:p>
    <w:p w14:paraId="6F48AE6A" w14:textId="77777777" w:rsidR="001620F2" w:rsidRPr="00B50CB7" w:rsidRDefault="00CC3874">
      <w:pPr>
        <w:rPr>
          <w:color w:val="3366FF"/>
          <w:u w:val="single"/>
        </w:rPr>
      </w:pPr>
      <w:hyperlink r:id="rId10" w:history="1">
        <w:r w:rsidR="001620F2" w:rsidRPr="00B50CB7">
          <w:rPr>
            <w:rStyle w:val="Hyperlink"/>
            <w:color w:val="3366FF"/>
          </w:rPr>
          <w:t>https://opwdd.ny.gov/opwdd_about/overview_of_agency</w:t>
        </w:r>
      </w:hyperlink>
      <w:r w:rsidR="001620F2" w:rsidRPr="00B50CB7">
        <w:rPr>
          <w:color w:val="3366FF"/>
          <w:u w:val="single"/>
        </w:rPr>
        <w:t xml:space="preserve"> </w:t>
      </w:r>
    </w:p>
    <w:p w14:paraId="5257FCD6" w14:textId="77777777" w:rsidR="002B1960" w:rsidRPr="00B50CB7" w:rsidRDefault="00CC3874">
      <w:pPr>
        <w:rPr>
          <w:color w:val="3366FF"/>
          <w:u w:val="single"/>
        </w:rPr>
      </w:pPr>
      <w:hyperlink r:id="rId11" w:history="1">
        <w:r w:rsidR="002B1960" w:rsidRPr="00B50CB7">
          <w:rPr>
            <w:rStyle w:val="Hyperlink"/>
            <w:color w:val="3366FF"/>
          </w:rPr>
          <w:t>https://opwdd.ny.gov/sites/default/files/documents/030-Front-Door-Access-To-Services.pdf</w:t>
        </w:r>
      </w:hyperlink>
      <w:r w:rsidR="002B1960" w:rsidRPr="00B50CB7">
        <w:rPr>
          <w:color w:val="3366FF"/>
          <w:u w:val="single"/>
        </w:rPr>
        <w:t xml:space="preserve"> </w:t>
      </w:r>
    </w:p>
    <w:p w14:paraId="148B7FFA" w14:textId="77777777" w:rsidR="002B1960" w:rsidRPr="00B50CB7" w:rsidRDefault="00CC3874">
      <w:pPr>
        <w:rPr>
          <w:color w:val="3366FF"/>
          <w:u w:val="single"/>
        </w:rPr>
      </w:pPr>
      <w:hyperlink r:id="rId12" w:history="1">
        <w:r w:rsidR="002B1960" w:rsidRPr="00B50CB7">
          <w:rPr>
            <w:rStyle w:val="Hyperlink"/>
            <w:color w:val="3366FF"/>
          </w:rPr>
          <w:t>https://www.health.ny.gov/health_care/medicaid/program/longterm/omrdd.htm</w:t>
        </w:r>
      </w:hyperlink>
      <w:r w:rsidR="002B1960" w:rsidRPr="00B50CB7">
        <w:rPr>
          <w:color w:val="3366FF"/>
          <w:u w:val="single"/>
        </w:rPr>
        <w:t xml:space="preserve"> </w:t>
      </w:r>
      <w:r w:rsidR="001C1D90" w:rsidRPr="00B50CB7">
        <w:rPr>
          <w:color w:val="3366FF"/>
          <w:u w:val="single"/>
        </w:rPr>
        <w:t xml:space="preserve"> </w:t>
      </w:r>
    </w:p>
    <w:p w14:paraId="46B95251" w14:textId="77777777" w:rsidR="001C1D90" w:rsidRPr="00B50CB7" w:rsidRDefault="001C1D90">
      <w:pPr>
        <w:rPr>
          <w:color w:val="3366FF"/>
          <w:u w:val="single"/>
        </w:rPr>
      </w:pPr>
      <w:r w:rsidRPr="00B50CB7">
        <w:rPr>
          <w:color w:val="3366FF"/>
          <w:u w:val="single"/>
        </w:rPr>
        <w:t xml:space="preserve">http://www.achieveny.org/services/family-support-services/community-habilitation-program/ </w:t>
      </w:r>
    </w:p>
    <w:p w14:paraId="4E97C59E" w14:textId="77777777" w:rsidR="001C1D90" w:rsidRPr="00B50CB7" w:rsidRDefault="001C1D90">
      <w:pPr>
        <w:rPr>
          <w:color w:val="3366FF"/>
          <w:u w:val="single"/>
        </w:rPr>
      </w:pPr>
      <w:r w:rsidRPr="00B50CB7">
        <w:rPr>
          <w:color w:val="3366FF"/>
          <w:u w:val="single"/>
        </w:rPr>
        <w:t xml:space="preserve">http://www.cfdsny.org/htmlweb/fam_ed.html </w:t>
      </w:r>
    </w:p>
    <w:p w14:paraId="2F851039" w14:textId="77777777" w:rsidR="003D34A3" w:rsidRPr="00B50CB7" w:rsidRDefault="003D34A3">
      <w:pPr>
        <w:rPr>
          <w:color w:val="3366FF"/>
          <w:u w:val="single"/>
        </w:rPr>
      </w:pPr>
      <w:r w:rsidRPr="00B50CB7">
        <w:rPr>
          <w:color w:val="3366FF"/>
          <w:u w:val="single"/>
        </w:rPr>
        <w:t>https://opwdd.ny.gov/opwdd_resources/publications/documents/individualized_service_plan_powerpointx</w:t>
      </w:r>
    </w:p>
    <w:p w14:paraId="1ECC1BAC" w14:textId="77777777" w:rsidR="003D34A3" w:rsidRPr="00B50CB7" w:rsidRDefault="003D34A3">
      <w:pPr>
        <w:rPr>
          <w:color w:val="3366FF"/>
          <w:u w:val="single"/>
        </w:rPr>
      </w:pPr>
      <w:r w:rsidRPr="00B50CB7">
        <w:rPr>
          <w:color w:val="3366FF"/>
          <w:u w:val="single"/>
        </w:rPr>
        <w:t>https://opwdd.ny.gov/sites/default/files/documents/lced.pdf</w:t>
      </w:r>
    </w:p>
    <w:p w14:paraId="174E5B78" w14:textId="77777777" w:rsidR="00720B2B" w:rsidRPr="00B50CB7" w:rsidRDefault="00720B2B">
      <w:pPr>
        <w:rPr>
          <w:color w:val="3366FF"/>
          <w:u w:val="single"/>
        </w:rPr>
      </w:pPr>
      <w:r w:rsidRPr="00B50CB7">
        <w:rPr>
          <w:color w:val="3366FF"/>
          <w:u w:val="single"/>
        </w:rPr>
        <w:t xml:space="preserve">https://opwdd.ny.gov/welcome-front-door/Front_Door_Contact_Numbers </w:t>
      </w:r>
    </w:p>
    <w:p w14:paraId="3417D719" w14:textId="77777777" w:rsidR="00720B2B" w:rsidRPr="00B50CB7" w:rsidRDefault="00720B2B">
      <w:pPr>
        <w:rPr>
          <w:color w:val="3366FF"/>
          <w:u w:val="single"/>
        </w:rPr>
      </w:pPr>
      <w:r w:rsidRPr="00B50CB7">
        <w:rPr>
          <w:color w:val="3366FF"/>
          <w:u w:val="single"/>
        </w:rPr>
        <w:t>https://opwdd.ny.gov/welcome-front-door/home</w:t>
      </w:r>
    </w:p>
    <w:p w14:paraId="11A39F05" w14:textId="77777777" w:rsidR="00F72FAF" w:rsidRPr="00B50CB7" w:rsidRDefault="00F72FAF">
      <w:pPr>
        <w:rPr>
          <w:color w:val="3366FF"/>
          <w:u w:val="single"/>
        </w:rPr>
      </w:pPr>
      <w:r w:rsidRPr="00B50CB7">
        <w:rPr>
          <w:color w:val="3366FF"/>
          <w:u w:val="single"/>
        </w:rPr>
        <w:t>https://opwdd.ny.gov/opwdd_services_supports/employment_for_people_with_disabilities/pathway-employment</w:t>
      </w:r>
    </w:p>
    <w:p w14:paraId="4D183A7D" w14:textId="77777777" w:rsidR="00837D73" w:rsidRPr="00B50CB7" w:rsidRDefault="00837D73">
      <w:pPr>
        <w:rPr>
          <w:color w:val="3366FF"/>
          <w:u w:val="single"/>
        </w:rPr>
      </w:pPr>
      <w:r w:rsidRPr="00B50CB7">
        <w:rPr>
          <w:color w:val="3366FF"/>
          <w:u w:val="single"/>
        </w:rPr>
        <w:t>https://opwdd.ny.gov/opwdd_resources/benefits_information</w:t>
      </w:r>
    </w:p>
    <w:p w14:paraId="3588A5AD" w14:textId="77777777" w:rsidR="00B33D88" w:rsidRPr="00B50CB7" w:rsidRDefault="00B33D88">
      <w:pPr>
        <w:rPr>
          <w:color w:val="3366FF"/>
          <w:u w:val="single"/>
        </w:rPr>
      </w:pPr>
      <w:r w:rsidRPr="00B50CB7">
        <w:rPr>
          <w:color w:val="3366FF"/>
          <w:u w:val="single"/>
        </w:rPr>
        <w:t>https://opwdd.ny.gov/opwdd_community_connections/voting_rights</w:t>
      </w:r>
    </w:p>
    <w:p w14:paraId="5648B6A3" w14:textId="77777777" w:rsidR="00502935" w:rsidRDefault="00502935">
      <w:pPr>
        <w:rPr>
          <w:color w:val="3366FF"/>
          <w:u w:val="single"/>
        </w:rPr>
      </w:pPr>
      <w:r w:rsidRPr="00B50CB7">
        <w:rPr>
          <w:color w:val="3366FF"/>
          <w:u w:val="single"/>
        </w:rPr>
        <w:t>https://opwdd.ny.gov/opwdd_services_supports/service_providers</w:t>
      </w:r>
    </w:p>
    <w:p w14:paraId="49BBD964" w14:textId="13300511" w:rsidR="00B50CB7" w:rsidRPr="00B50CB7" w:rsidRDefault="00B50CB7">
      <w:pPr>
        <w:rPr>
          <w:color w:val="3366FF"/>
          <w:u w:val="single"/>
        </w:rPr>
      </w:pPr>
      <w:r w:rsidRPr="00B50CB7">
        <w:rPr>
          <w:color w:val="3366FF"/>
          <w:u w:val="single"/>
        </w:rPr>
        <w:t>https://opwdd.ny.gov/opwdd_services_supports/children</w:t>
      </w:r>
    </w:p>
    <w:p w14:paraId="3E936E6C" w14:textId="7389DF90" w:rsidR="00502935" w:rsidRDefault="00B50CB7">
      <w:pPr>
        <w:rPr>
          <w:color w:val="3366FF"/>
          <w:u w:val="single"/>
        </w:rPr>
      </w:pPr>
      <w:r w:rsidRPr="00B50CB7">
        <w:rPr>
          <w:color w:val="3366FF"/>
          <w:u w:val="single"/>
        </w:rPr>
        <w:t>https://opwdd.ny.gov/opwdd_about/what_we_believe_in</w:t>
      </w:r>
    </w:p>
    <w:p w14:paraId="51DDF765" w14:textId="1C31E83D" w:rsidR="00B50CB7" w:rsidRDefault="00B50CB7">
      <w:pPr>
        <w:rPr>
          <w:color w:val="3366FF"/>
          <w:u w:val="single"/>
        </w:rPr>
      </w:pPr>
      <w:r w:rsidRPr="00B50CB7">
        <w:rPr>
          <w:color w:val="3366FF"/>
          <w:u w:val="single"/>
        </w:rPr>
        <w:t>https://opwdd.ny.gov/selfdirection</w:t>
      </w:r>
    </w:p>
    <w:p w14:paraId="24FE7881" w14:textId="2A706E59" w:rsidR="00CF2C0C" w:rsidRDefault="00CF2C0C">
      <w:pPr>
        <w:rPr>
          <w:color w:val="3366FF"/>
          <w:u w:val="single"/>
        </w:rPr>
      </w:pPr>
      <w:r w:rsidRPr="00CF2C0C">
        <w:rPr>
          <w:color w:val="3366FF"/>
          <w:u w:val="single"/>
        </w:rPr>
        <w:t>http://www.pccsny.org/trainings/</w:t>
      </w:r>
    </w:p>
    <w:p w14:paraId="10C5A357" w14:textId="7A1AB758" w:rsidR="00935D1B" w:rsidRDefault="00935D1B">
      <w:pPr>
        <w:rPr>
          <w:color w:val="3366FF"/>
          <w:u w:val="single"/>
        </w:rPr>
      </w:pPr>
      <w:r w:rsidRPr="00935D1B">
        <w:rPr>
          <w:color w:val="3366FF"/>
          <w:u w:val="single"/>
        </w:rPr>
        <w:t>https://opwdd.ny.gov/opwdd_about/overview_of_agency</w:t>
      </w:r>
    </w:p>
    <w:p w14:paraId="7C690356" w14:textId="3DADFB7D" w:rsidR="00935D1B" w:rsidRPr="00B50CB7" w:rsidRDefault="00935D1B">
      <w:pPr>
        <w:rPr>
          <w:color w:val="3366FF"/>
          <w:u w:val="single"/>
        </w:rPr>
      </w:pPr>
      <w:r w:rsidRPr="00935D1B">
        <w:rPr>
          <w:color w:val="3366FF"/>
          <w:u w:val="single"/>
        </w:rPr>
        <w:t>https://opwdd.ny.gov/opwdd_resources/benefits_information/medicaid/medicaid_and_OPWDD_Services</w:t>
      </w:r>
    </w:p>
    <w:sectPr w:rsidR="00935D1B" w:rsidRPr="00B50CB7">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C12236" w14:textId="77777777" w:rsidR="00CC3874" w:rsidRDefault="00CC3874" w:rsidP="002B1960">
      <w:r>
        <w:separator/>
      </w:r>
    </w:p>
  </w:endnote>
  <w:endnote w:type="continuationSeparator" w:id="0">
    <w:p w14:paraId="6765806B" w14:textId="77777777" w:rsidR="00CC3874" w:rsidRDefault="00CC3874" w:rsidP="002B19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Times">
    <w:panose1 w:val="00000500000000020000"/>
    <w:charset w:val="00"/>
    <w:family w:val="auto"/>
    <w:pitch w:val="variable"/>
    <w:sig w:usb0="E00002FF" w:usb1="5000205A" w:usb2="00000000" w:usb3="00000000" w:csb0="0000019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E38D08" w14:textId="77777777" w:rsidR="00CF2C0C" w:rsidRDefault="00CF2C0C" w:rsidP="002B1960">
    <w:pPr>
      <w:pStyle w:val="Footer"/>
      <w:jc w:val="center"/>
      <w:rPr>
        <w:color w:val="8496B0" w:themeColor="text2" w:themeTint="99"/>
        <w:sz w:val="20"/>
        <w:szCs w:val="20"/>
      </w:rPr>
    </w:pPr>
    <w:r>
      <w:rPr>
        <w:color w:val="8496B0" w:themeColor="text2" w:themeTint="99"/>
        <w:sz w:val="20"/>
        <w:szCs w:val="20"/>
      </w:rPr>
      <w:t>Person Centered Care Services</w:t>
    </w:r>
  </w:p>
  <w:p w14:paraId="58A66A9C" w14:textId="77777777" w:rsidR="00CF2C0C" w:rsidRDefault="00CF2C0C" w:rsidP="002B1960">
    <w:pPr>
      <w:pStyle w:val="Footer"/>
      <w:jc w:val="center"/>
      <w:rPr>
        <w:color w:val="8496B0" w:themeColor="text2" w:themeTint="99"/>
        <w:sz w:val="20"/>
        <w:szCs w:val="20"/>
      </w:rPr>
    </w:pPr>
    <w:r>
      <w:rPr>
        <w:color w:val="8496B0" w:themeColor="text2" w:themeTint="99"/>
        <w:sz w:val="20"/>
        <w:szCs w:val="20"/>
      </w:rPr>
      <w:t>150 Granite Avenue, Staten Island, NY 10303</w:t>
    </w:r>
  </w:p>
  <w:p w14:paraId="0354C282" w14:textId="77777777" w:rsidR="00CF2C0C" w:rsidRDefault="00CF2C0C" w:rsidP="002B1960">
    <w:pPr>
      <w:pStyle w:val="Footer"/>
      <w:jc w:val="center"/>
      <w:rPr>
        <w:color w:val="8496B0" w:themeColor="text2" w:themeTint="99"/>
        <w:sz w:val="20"/>
        <w:szCs w:val="20"/>
      </w:rPr>
    </w:pPr>
    <w:r>
      <w:rPr>
        <w:color w:val="8496B0" w:themeColor="text2" w:themeTint="99"/>
        <w:sz w:val="20"/>
        <w:szCs w:val="20"/>
      </w:rPr>
      <w:t>718-370-1088</w:t>
    </w:r>
  </w:p>
  <w:p w14:paraId="65B6B4EA" w14:textId="77777777" w:rsidR="00CF2C0C" w:rsidRPr="00A337BF" w:rsidRDefault="00CF2C0C" w:rsidP="002B1960">
    <w:pPr>
      <w:pStyle w:val="Footer"/>
      <w:jc w:val="center"/>
      <w:rPr>
        <w:color w:val="8496B0" w:themeColor="text2" w:themeTint="99"/>
        <w:sz w:val="20"/>
        <w:szCs w:val="20"/>
      </w:rPr>
    </w:pPr>
    <w:r>
      <w:rPr>
        <w:color w:val="8496B0" w:themeColor="text2" w:themeTint="99"/>
        <w:sz w:val="20"/>
        <w:szCs w:val="20"/>
      </w:rPr>
      <w:t>www.pccsny.org</w:t>
    </w:r>
  </w:p>
  <w:p w14:paraId="2D475DFC" w14:textId="77777777" w:rsidR="00CF2C0C" w:rsidRDefault="00CF2C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085EB2" w14:textId="77777777" w:rsidR="00CC3874" w:rsidRDefault="00CC3874" w:rsidP="002B1960">
      <w:r>
        <w:separator/>
      </w:r>
    </w:p>
  </w:footnote>
  <w:footnote w:type="continuationSeparator" w:id="0">
    <w:p w14:paraId="6AC70F73" w14:textId="77777777" w:rsidR="00CC3874" w:rsidRDefault="00CC3874" w:rsidP="002B19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83D3F1" w14:textId="77777777" w:rsidR="00CF2C0C" w:rsidRDefault="00CF2C0C">
    <w:pPr>
      <w:pStyle w:val="Header"/>
    </w:pPr>
    <w:r>
      <w:rPr>
        <w:noProof/>
        <w:spacing w:val="-140"/>
      </w:rPr>
      <w:drawing>
        <wp:inline distT="0" distB="0" distL="0" distR="0" wp14:anchorId="6FAE933A" wp14:editId="17531BA6">
          <wp:extent cx="1952625" cy="838200"/>
          <wp:effectExtent l="0" t="0" r="9525" b="0"/>
          <wp:docPr id="1" name="Picture 1" descr="logo_final-01 (2) (640x275)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final-01 (2) (640x275)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52625" cy="8382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44BA277C"/>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1EA7919"/>
    <w:multiLevelType w:val="hybridMultilevel"/>
    <w:tmpl w:val="21A06090"/>
    <w:lvl w:ilvl="0" w:tplc="0FEABF0A">
      <w:start w:val="1"/>
      <w:numFmt w:val="bullet"/>
      <w:lvlText w:val="•"/>
      <w:lvlJc w:val="left"/>
      <w:pPr>
        <w:tabs>
          <w:tab w:val="num" w:pos="720"/>
        </w:tabs>
        <w:ind w:left="720" w:hanging="360"/>
      </w:pPr>
      <w:rPr>
        <w:rFonts w:ascii="Arial" w:hAnsi="Arial" w:hint="default"/>
      </w:rPr>
    </w:lvl>
    <w:lvl w:ilvl="1" w:tplc="784C9A0A" w:tentative="1">
      <w:start w:val="1"/>
      <w:numFmt w:val="bullet"/>
      <w:lvlText w:val="•"/>
      <w:lvlJc w:val="left"/>
      <w:pPr>
        <w:tabs>
          <w:tab w:val="num" w:pos="1440"/>
        </w:tabs>
        <w:ind w:left="1440" w:hanging="360"/>
      </w:pPr>
      <w:rPr>
        <w:rFonts w:ascii="Arial" w:hAnsi="Arial" w:hint="default"/>
      </w:rPr>
    </w:lvl>
    <w:lvl w:ilvl="2" w:tplc="1C0C6C34" w:tentative="1">
      <w:start w:val="1"/>
      <w:numFmt w:val="bullet"/>
      <w:lvlText w:val="•"/>
      <w:lvlJc w:val="left"/>
      <w:pPr>
        <w:tabs>
          <w:tab w:val="num" w:pos="2160"/>
        </w:tabs>
        <w:ind w:left="2160" w:hanging="360"/>
      </w:pPr>
      <w:rPr>
        <w:rFonts w:ascii="Arial" w:hAnsi="Arial" w:hint="default"/>
      </w:rPr>
    </w:lvl>
    <w:lvl w:ilvl="3" w:tplc="883845EC" w:tentative="1">
      <w:start w:val="1"/>
      <w:numFmt w:val="bullet"/>
      <w:lvlText w:val="•"/>
      <w:lvlJc w:val="left"/>
      <w:pPr>
        <w:tabs>
          <w:tab w:val="num" w:pos="2880"/>
        </w:tabs>
        <w:ind w:left="2880" w:hanging="360"/>
      </w:pPr>
      <w:rPr>
        <w:rFonts w:ascii="Arial" w:hAnsi="Arial" w:hint="default"/>
      </w:rPr>
    </w:lvl>
    <w:lvl w:ilvl="4" w:tplc="D3B440E4" w:tentative="1">
      <w:start w:val="1"/>
      <w:numFmt w:val="bullet"/>
      <w:lvlText w:val="•"/>
      <w:lvlJc w:val="left"/>
      <w:pPr>
        <w:tabs>
          <w:tab w:val="num" w:pos="3600"/>
        </w:tabs>
        <w:ind w:left="3600" w:hanging="360"/>
      </w:pPr>
      <w:rPr>
        <w:rFonts w:ascii="Arial" w:hAnsi="Arial" w:hint="default"/>
      </w:rPr>
    </w:lvl>
    <w:lvl w:ilvl="5" w:tplc="E2022858" w:tentative="1">
      <w:start w:val="1"/>
      <w:numFmt w:val="bullet"/>
      <w:lvlText w:val="•"/>
      <w:lvlJc w:val="left"/>
      <w:pPr>
        <w:tabs>
          <w:tab w:val="num" w:pos="4320"/>
        </w:tabs>
        <w:ind w:left="4320" w:hanging="360"/>
      </w:pPr>
      <w:rPr>
        <w:rFonts w:ascii="Arial" w:hAnsi="Arial" w:hint="default"/>
      </w:rPr>
    </w:lvl>
    <w:lvl w:ilvl="6" w:tplc="18E8DE80" w:tentative="1">
      <w:start w:val="1"/>
      <w:numFmt w:val="bullet"/>
      <w:lvlText w:val="•"/>
      <w:lvlJc w:val="left"/>
      <w:pPr>
        <w:tabs>
          <w:tab w:val="num" w:pos="5040"/>
        </w:tabs>
        <w:ind w:left="5040" w:hanging="360"/>
      </w:pPr>
      <w:rPr>
        <w:rFonts w:ascii="Arial" w:hAnsi="Arial" w:hint="default"/>
      </w:rPr>
    </w:lvl>
    <w:lvl w:ilvl="7" w:tplc="6994BB2A" w:tentative="1">
      <w:start w:val="1"/>
      <w:numFmt w:val="bullet"/>
      <w:lvlText w:val="•"/>
      <w:lvlJc w:val="left"/>
      <w:pPr>
        <w:tabs>
          <w:tab w:val="num" w:pos="5760"/>
        </w:tabs>
        <w:ind w:left="5760" w:hanging="360"/>
      </w:pPr>
      <w:rPr>
        <w:rFonts w:ascii="Arial" w:hAnsi="Arial" w:hint="default"/>
      </w:rPr>
    </w:lvl>
    <w:lvl w:ilvl="8" w:tplc="E7C4F0F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1F630EF"/>
    <w:multiLevelType w:val="hybridMultilevel"/>
    <w:tmpl w:val="D60882DE"/>
    <w:lvl w:ilvl="0" w:tplc="EB7C93EE">
      <w:start w:val="1"/>
      <w:numFmt w:val="bullet"/>
      <w:lvlText w:val="•"/>
      <w:lvlJc w:val="left"/>
      <w:pPr>
        <w:tabs>
          <w:tab w:val="num" w:pos="720"/>
        </w:tabs>
        <w:ind w:left="720" w:hanging="360"/>
      </w:pPr>
      <w:rPr>
        <w:rFonts w:ascii="Arial" w:hAnsi="Arial" w:hint="default"/>
      </w:rPr>
    </w:lvl>
    <w:lvl w:ilvl="1" w:tplc="7A32492E" w:tentative="1">
      <w:start w:val="1"/>
      <w:numFmt w:val="bullet"/>
      <w:lvlText w:val="•"/>
      <w:lvlJc w:val="left"/>
      <w:pPr>
        <w:tabs>
          <w:tab w:val="num" w:pos="1440"/>
        </w:tabs>
        <w:ind w:left="1440" w:hanging="360"/>
      </w:pPr>
      <w:rPr>
        <w:rFonts w:ascii="Arial" w:hAnsi="Arial" w:hint="default"/>
      </w:rPr>
    </w:lvl>
    <w:lvl w:ilvl="2" w:tplc="C0F27AA6" w:tentative="1">
      <w:start w:val="1"/>
      <w:numFmt w:val="bullet"/>
      <w:lvlText w:val="•"/>
      <w:lvlJc w:val="left"/>
      <w:pPr>
        <w:tabs>
          <w:tab w:val="num" w:pos="2160"/>
        </w:tabs>
        <w:ind w:left="2160" w:hanging="360"/>
      </w:pPr>
      <w:rPr>
        <w:rFonts w:ascii="Arial" w:hAnsi="Arial" w:hint="default"/>
      </w:rPr>
    </w:lvl>
    <w:lvl w:ilvl="3" w:tplc="D89C9934" w:tentative="1">
      <w:start w:val="1"/>
      <w:numFmt w:val="bullet"/>
      <w:lvlText w:val="•"/>
      <w:lvlJc w:val="left"/>
      <w:pPr>
        <w:tabs>
          <w:tab w:val="num" w:pos="2880"/>
        </w:tabs>
        <w:ind w:left="2880" w:hanging="360"/>
      </w:pPr>
      <w:rPr>
        <w:rFonts w:ascii="Arial" w:hAnsi="Arial" w:hint="default"/>
      </w:rPr>
    </w:lvl>
    <w:lvl w:ilvl="4" w:tplc="CFD6C990" w:tentative="1">
      <w:start w:val="1"/>
      <w:numFmt w:val="bullet"/>
      <w:lvlText w:val="•"/>
      <w:lvlJc w:val="left"/>
      <w:pPr>
        <w:tabs>
          <w:tab w:val="num" w:pos="3600"/>
        </w:tabs>
        <w:ind w:left="3600" w:hanging="360"/>
      </w:pPr>
      <w:rPr>
        <w:rFonts w:ascii="Arial" w:hAnsi="Arial" w:hint="default"/>
      </w:rPr>
    </w:lvl>
    <w:lvl w:ilvl="5" w:tplc="21B466A2" w:tentative="1">
      <w:start w:val="1"/>
      <w:numFmt w:val="bullet"/>
      <w:lvlText w:val="•"/>
      <w:lvlJc w:val="left"/>
      <w:pPr>
        <w:tabs>
          <w:tab w:val="num" w:pos="4320"/>
        </w:tabs>
        <w:ind w:left="4320" w:hanging="360"/>
      </w:pPr>
      <w:rPr>
        <w:rFonts w:ascii="Arial" w:hAnsi="Arial" w:hint="default"/>
      </w:rPr>
    </w:lvl>
    <w:lvl w:ilvl="6" w:tplc="BC860B0C" w:tentative="1">
      <w:start w:val="1"/>
      <w:numFmt w:val="bullet"/>
      <w:lvlText w:val="•"/>
      <w:lvlJc w:val="left"/>
      <w:pPr>
        <w:tabs>
          <w:tab w:val="num" w:pos="5040"/>
        </w:tabs>
        <w:ind w:left="5040" w:hanging="360"/>
      </w:pPr>
      <w:rPr>
        <w:rFonts w:ascii="Arial" w:hAnsi="Arial" w:hint="default"/>
      </w:rPr>
    </w:lvl>
    <w:lvl w:ilvl="7" w:tplc="2C32FE10" w:tentative="1">
      <w:start w:val="1"/>
      <w:numFmt w:val="bullet"/>
      <w:lvlText w:val="•"/>
      <w:lvlJc w:val="left"/>
      <w:pPr>
        <w:tabs>
          <w:tab w:val="num" w:pos="5760"/>
        </w:tabs>
        <w:ind w:left="5760" w:hanging="360"/>
      </w:pPr>
      <w:rPr>
        <w:rFonts w:ascii="Arial" w:hAnsi="Arial" w:hint="default"/>
      </w:rPr>
    </w:lvl>
    <w:lvl w:ilvl="8" w:tplc="4EB871B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2130A32"/>
    <w:multiLevelType w:val="hybridMultilevel"/>
    <w:tmpl w:val="B06E04EE"/>
    <w:lvl w:ilvl="0" w:tplc="78F610FC">
      <w:start w:val="1"/>
      <w:numFmt w:val="bullet"/>
      <w:lvlText w:val="•"/>
      <w:lvlJc w:val="left"/>
      <w:pPr>
        <w:tabs>
          <w:tab w:val="num" w:pos="720"/>
        </w:tabs>
        <w:ind w:left="720" w:hanging="360"/>
      </w:pPr>
      <w:rPr>
        <w:rFonts w:ascii="Arial" w:hAnsi="Arial" w:hint="default"/>
      </w:rPr>
    </w:lvl>
    <w:lvl w:ilvl="1" w:tplc="F33875D6" w:tentative="1">
      <w:start w:val="1"/>
      <w:numFmt w:val="bullet"/>
      <w:lvlText w:val="•"/>
      <w:lvlJc w:val="left"/>
      <w:pPr>
        <w:tabs>
          <w:tab w:val="num" w:pos="1440"/>
        </w:tabs>
        <w:ind w:left="1440" w:hanging="360"/>
      </w:pPr>
      <w:rPr>
        <w:rFonts w:ascii="Arial" w:hAnsi="Arial" w:hint="default"/>
      </w:rPr>
    </w:lvl>
    <w:lvl w:ilvl="2" w:tplc="2904DC70" w:tentative="1">
      <w:start w:val="1"/>
      <w:numFmt w:val="bullet"/>
      <w:lvlText w:val="•"/>
      <w:lvlJc w:val="left"/>
      <w:pPr>
        <w:tabs>
          <w:tab w:val="num" w:pos="2160"/>
        </w:tabs>
        <w:ind w:left="2160" w:hanging="360"/>
      </w:pPr>
      <w:rPr>
        <w:rFonts w:ascii="Arial" w:hAnsi="Arial" w:hint="default"/>
      </w:rPr>
    </w:lvl>
    <w:lvl w:ilvl="3" w:tplc="47DE6758" w:tentative="1">
      <w:start w:val="1"/>
      <w:numFmt w:val="bullet"/>
      <w:lvlText w:val="•"/>
      <w:lvlJc w:val="left"/>
      <w:pPr>
        <w:tabs>
          <w:tab w:val="num" w:pos="2880"/>
        </w:tabs>
        <w:ind w:left="2880" w:hanging="360"/>
      </w:pPr>
      <w:rPr>
        <w:rFonts w:ascii="Arial" w:hAnsi="Arial" w:hint="default"/>
      </w:rPr>
    </w:lvl>
    <w:lvl w:ilvl="4" w:tplc="FF0882D6" w:tentative="1">
      <w:start w:val="1"/>
      <w:numFmt w:val="bullet"/>
      <w:lvlText w:val="•"/>
      <w:lvlJc w:val="left"/>
      <w:pPr>
        <w:tabs>
          <w:tab w:val="num" w:pos="3600"/>
        </w:tabs>
        <w:ind w:left="3600" w:hanging="360"/>
      </w:pPr>
      <w:rPr>
        <w:rFonts w:ascii="Arial" w:hAnsi="Arial" w:hint="default"/>
      </w:rPr>
    </w:lvl>
    <w:lvl w:ilvl="5" w:tplc="E45C4738" w:tentative="1">
      <w:start w:val="1"/>
      <w:numFmt w:val="bullet"/>
      <w:lvlText w:val="•"/>
      <w:lvlJc w:val="left"/>
      <w:pPr>
        <w:tabs>
          <w:tab w:val="num" w:pos="4320"/>
        </w:tabs>
        <w:ind w:left="4320" w:hanging="360"/>
      </w:pPr>
      <w:rPr>
        <w:rFonts w:ascii="Arial" w:hAnsi="Arial" w:hint="default"/>
      </w:rPr>
    </w:lvl>
    <w:lvl w:ilvl="6" w:tplc="C2360BC4" w:tentative="1">
      <w:start w:val="1"/>
      <w:numFmt w:val="bullet"/>
      <w:lvlText w:val="•"/>
      <w:lvlJc w:val="left"/>
      <w:pPr>
        <w:tabs>
          <w:tab w:val="num" w:pos="5040"/>
        </w:tabs>
        <w:ind w:left="5040" w:hanging="360"/>
      </w:pPr>
      <w:rPr>
        <w:rFonts w:ascii="Arial" w:hAnsi="Arial" w:hint="default"/>
      </w:rPr>
    </w:lvl>
    <w:lvl w:ilvl="7" w:tplc="9D067B64" w:tentative="1">
      <w:start w:val="1"/>
      <w:numFmt w:val="bullet"/>
      <w:lvlText w:val="•"/>
      <w:lvlJc w:val="left"/>
      <w:pPr>
        <w:tabs>
          <w:tab w:val="num" w:pos="5760"/>
        </w:tabs>
        <w:ind w:left="5760" w:hanging="360"/>
      </w:pPr>
      <w:rPr>
        <w:rFonts w:ascii="Arial" w:hAnsi="Arial" w:hint="default"/>
      </w:rPr>
    </w:lvl>
    <w:lvl w:ilvl="8" w:tplc="1848D1D8"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8E120F7"/>
    <w:multiLevelType w:val="multilevel"/>
    <w:tmpl w:val="A71C6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DDA5F37"/>
    <w:multiLevelType w:val="hybridMultilevel"/>
    <w:tmpl w:val="F4DAF87A"/>
    <w:lvl w:ilvl="0" w:tplc="FA50964A">
      <w:start w:val="1"/>
      <w:numFmt w:val="bullet"/>
      <w:lvlText w:val="•"/>
      <w:lvlJc w:val="left"/>
      <w:pPr>
        <w:tabs>
          <w:tab w:val="num" w:pos="720"/>
        </w:tabs>
        <w:ind w:left="720" w:hanging="360"/>
      </w:pPr>
      <w:rPr>
        <w:rFonts w:ascii="Arial" w:hAnsi="Arial" w:hint="default"/>
      </w:rPr>
    </w:lvl>
    <w:lvl w:ilvl="1" w:tplc="063C96EC" w:tentative="1">
      <w:start w:val="1"/>
      <w:numFmt w:val="bullet"/>
      <w:lvlText w:val="•"/>
      <w:lvlJc w:val="left"/>
      <w:pPr>
        <w:tabs>
          <w:tab w:val="num" w:pos="1440"/>
        </w:tabs>
        <w:ind w:left="1440" w:hanging="360"/>
      </w:pPr>
      <w:rPr>
        <w:rFonts w:ascii="Arial" w:hAnsi="Arial" w:hint="default"/>
      </w:rPr>
    </w:lvl>
    <w:lvl w:ilvl="2" w:tplc="82B86BE8" w:tentative="1">
      <w:start w:val="1"/>
      <w:numFmt w:val="bullet"/>
      <w:lvlText w:val="•"/>
      <w:lvlJc w:val="left"/>
      <w:pPr>
        <w:tabs>
          <w:tab w:val="num" w:pos="2160"/>
        </w:tabs>
        <w:ind w:left="2160" w:hanging="360"/>
      </w:pPr>
      <w:rPr>
        <w:rFonts w:ascii="Arial" w:hAnsi="Arial" w:hint="default"/>
      </w:rPr>
    </w:lvl>
    <w:lvl w:ilvl="3" w:tplc="344E0960" w:tentative="1">
      <w:start w:val="1"/>
      <w:numFmt w:val="bullet"/>
      <w:lvlText w:val="•"/>
      <w:lvlJc w:val="left"/>
      <w:pPr>
        <w:tabs>
          <w:tab w:val="num" w:pos="2880"/>
        </w:tabs>
        <w:ind w:left="2880" w:hanging="360"/>
      </w:pPr>
      <w:rPr>
        <w:rFonts w:ascii="Arial" w:hAnsi="Arial" w:hint="default"/>
      </w:rPr>
    </w:lvl>
    <w:lvl w:ilvl="4" w:tplc="12CC7CE4" w:tentative="1">
      <w:start w:val="1"/>
      <w:numFmt w:val="bullet"/>
      <w:lvlText w:val="•"/>
      <w:lvlJc w:val="left"/>
      <w:pPr>
        <w:tabs>
          <w:tab w:val="num" w:pos="3600"/>
        </w:tabs>
        <w:ind w:left="3600" w:hanging="360"/>
      </w:pPr>
      <w:rPr>
        <w:rFonts w:ascii="Arial" w:hAnsi="Arial" w:hint="default"/>
      </w:rPr>
    </w:lvl>
    <w:lvl w:ilvl="5" w:tplc="98EACCA8" w:tentative="1">
      <w:start w:val="1"/>
      <w:numFmt w:val="bullet"/>
      <w:lvlText w:val="•"/>
      <w:lvlJc w:val="left"/>
      <w:pPr>
        <w:tabs>
          <w:tab w:val="num" w:pos="4320"/>
        </w:tabs>
        <w:ind w:left="4320" w:hanging="360"/>
      </w:pPr>
      <w:rPr>
        <w:rFonts w:ascii="Arial" w:hAnsi="Arial" w:hint="default"/>
      </w:rPr>
    </w:lvl>
    <w:lvl w:ilvl="6" w:tplc="FCEA5D7C" w:tentative="1">
      <w:start w:val="1"/>
      <w:numFmt w:val="bullet"/>
      <w:lvlText w:val="•"/>
      <w:lvlJc w:val="left"/>
      <w:pPr>
        <w:tabs>
          <w:tab w:val="num" w:pos="5040"/>
        </w:tabs>
        <w:ind w:left="5040" w:hanging="360"/>
      </w:pPr>
      <w:rPr>
        <w:rFonts w:ascii="Arial" w:hAnsi="Arial" w:hint="default"/>
      </w:rPr>
    </w:lvl>
    <w:lvl w:ilvl="7" w:tplc="D562ABB4" w:tentative="1">
      <w:start w:val="1"/>
      <w:numFmt w:val="bullet"/>
      <w:lvlText w:val="•"/>
      <w:lvlJc w:val="left"/>
      <w:pPr>
        <w:tabs>
          <w:tab w:val="num" w:pos="5760"/>
        </w:tabs>
        <w:ind w:left="5760" w:hanging="360"/>
      </w:pPr>
      <w:rPr>
        <w:rFonts w:ascii="Arial" w:hAnsi="Arial" w:hint="default"/>
      </w:rPr>
    </w:lvl>
    <w:lvl w:ilvl="8" w:tplc="8A52D978"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2252DAF"/>
    <w:multiLevelType w:val="hybridMultilevel"/>
    <w:tmpl w:val="9E1AD390"/>
    <w:lvl w:ilvl="0" w:tplc="C2083398">
      <w:start w:val="1"/>
      <w:numFmt w:val="bullet"/>
      <w:lvlText w:val="²"/>
      <w:lvlJc w:val="left"/>
      <w:pPr>
        <w:tabs>
          <w:tab w:val="num" w:pos="720"/>
        </w:tabs>
        <w:ind w:left="720" w:hanging="360"/>
      </w:pPr>
      <w:rPr>
        <w:rFonts w:ascii="Wingdings" w:hAnsi="Wingdings" w:hint="default"/>
      </w:rPr>
    </w:lvl>
    <w:lvl w:ilvl="1" w:tplc="B498CB94" w:tentative="1">
      <w:start w:val="1"/>
      <w:numFmt w:val="bullet"/>
      <w:lvlText w:val="²"/>
      <w:lvlJc w:val="left"/>
      <w:pPr>
        <w:tabs>
          <w:tab w:val="num" w:pos="1440"/>
        </w:tabs>
        <w:ind w:left="1440" w:hanging="360"/>
      </w:pPr>
      <w:rPr>
        <w:rFonts w:ascii="Wingdings" w:hAnsi="Wingdings" w:hint="default"/>
      </w:rPr>
    </w:lvl>
    <w:lvl w:ilvl="2" w:tplc="8FFC448E" w:tentative="1">
      <w:start w:val="1"/>
      <w:numFmt w:val="bullet"/>
      <w:lvlText w:val="²"/>
      <w:lvlJc w:val="left"/>
      <w:pPr>
        <w:tabs>
          <w:tab w:val="num" w:pos="2160"/>
        </w:tabs>
        <w:ind w:left="2160" w:hanging="360"/>
      </w:pPr>
      <w:rPr>
        <w:rFonts w:ascii="Wingdings" w:hAnsi="Wingdings" w:hint="default"/>
      </w:rPr>
    </w:lvl>
    <w:lvl w:ilvl="3" w:tplc="5AA26BBE" w:tentative="1">
      <w:start w:val="1"/>
      <w:numFmt w:val="bullet"/>
      <w:lvlText w:val="²"/>
      <w:lvlJc w:val="left"/>
      <w:pPr>
        <w:tabs>
          <w:tab w:val="num" w:pos="2880"/>
        </w:tabs>
        <w:ind w:left="2880" w:hanging="360"/>
      </w:pPr>
      <w:rPr>
        <w:rFonts w:ascii="Wingdings" w:hAnsi="Wingdings" w:hint="default"/>
      </w:rPr>
    </w:lvl>
    <w:lvl w:ilvl="4" w:tplc="D5608354" w:tentative="1">
      <w:start w:val="1"/>
      <w:numFmt w:val="bullet"/>
      <w:lvlText w:val="²"/>
      <w:lvlJc w:val="left"/>
      <w:pPr>
        <w:tabs>
          <w:tab w:val="num" w:pos="3600"/>
        </w:tabs>
        <w:ind w:left="3600" w:hanging="360"/>
      </w:pPr>
      <w:rPr>
        <w:rFonts w:ascii="Wingdings" w:hAnsi="Wingdings" w:hint="default"/>
      </w:rPr>
    </w:lvl>
    <w:lvl w:ilvl="5" w:tplc="A294887E" w:tentative="1">
      <w:start w:val="1"/>
      <w:numFmt w:val="bullet"/>
      <w:lvlText w:val="²"/>
      <w:lvlJc w:val="left"/>
      <w:pPr>
        <w:tabs>
          <w:tab w:val="num" w:pos="4320"/>
        </w:tabs>
        <w:ind w:left="4320" w:hanging="360"/>
      </w:pPr>
      <w:rPr>
        <w:rFonts w:ascii="Wingdings" w:hAnsi="Wingdings" w:hint="default"/>
      </w:rPr>
    </w:lvl>
    <w:lvl w:ilvl="6" w:tplc="E0C0A6BE" w:tentative="1">
      <w:start w:val="1"/>
      <w:numFmt w:val="bullet"/>
      <w:lvlText w:val="²"/>
      <w:lvlJc w:val="left"/>
      <w:pPr>
        <w:tabs>
          <w:tab w:val="num" w:pos="5040"/>
        </w:tabs>
        <w:ind w:left="5040" w:hanging="360"/>
      </w:pPr>
      <w:rPr>
        <w:rFonts w:ascii="Wingdings" w:hAnsi="Wingdings" w:hint="default"/>
      </w:rPr>
    </w:lvl>
    <w:lvl w:ilvl="7" w:tplc="6D38692C" w:tentative="1">
      <w:start w:val="1"/>
      <w:numFmt w:val="bullet"/>
      <w:lvlText w:val="²"/>
      <w:lvlJc w:val="left"/>
      <w:pPr>
        <w:tabs>
          <w:tab w:val="num" w:pos="5760"/>
        </w:tabs>
        <w:ind w:left="5760" w:hanging="360"/>
      </w:pPr>
      <w:rPr>
        <w:rFonts w:ascii="Wingdings" w:hAnsi="Wingdings" w:hint="default"/>
      </w:rPr>
    </w:lvl>
    <w:lvl w:ilvl="8" w:tplc="589CCAEE" w:tentative="1">
      <w:start w:val="1"/>
      <w:numFmt w:val="bullet"/>
      <w:lvlText w:val="²"/>
      <w:lvlJc w:val="left"/>
      <w:pPr>
        <w:tabs>
          <w:tab w:val="num" w:pos="6480"/>
        </w:tabs>
        <w:ind w:left="6480" w:hanging="360"/>
      </w:pPr>
      <w:rPr>
        <w:rFonts w:ascii="Wingdings" w:hAnsi="Wingdings" w:hint="default"/>
      </w:rPr>
    </w:lvl>
  </w:abstractNum>
  <w:abstractNum w:abstractNumId="8" w15:restartNumberingAfterBreak="0">
    <w:nsid w:val="28D93F22"/>
    <w:multiLevelType w:val="hybridMultilevel"/>
    <w:tmpl w:val="893C6E9C"/>
    <w:lvl w:ilvl="0" w:tplc="04090001">
      <w:start w:val="1"/>
      <w:numFmt w:val="bullet"/>
      <w:lvlText w:val=""/>
      <w:lvlJc w:val="left"/>
      <w:pPr>
        <w:ind w:left="720" w:hanging="360"/>
      </w:pPr>
      <w:rPr>
        <w:rFonts w:ascii="Symbol" w:hAnsi="Symbol" w:hint="default"/>
      </w:rPr>
    </w:lvl>
    <w:lvl w:ilvl="1" w:tplc="8F52BF86" w:tentative="1">
      <w:start w:val="1"/>
      <w:numFmt w:val="bullet"/>
      <w:lvlText w:val="²"/>
      <w:lvlJc w:val="left"/>
      <w:pPr>
        <w:tabs>
          <w:tab w:val="num" w:pos="1440"/>
        </w:tabs>
        <w:ind w:left="1440" w:hanging="360"/>
      </w:pPr>
      <w:rPr>
        <w:rFonts w:ascii="Wingdings" w:hAnsi="Wingdings" w:hint="default"/>
      </w:rPr>
    </w:lvl>
    <w:lvl w:ilvl="2" w:tplc="26D667A8" w:tentative="1">
      <w:start w:val="1"/>
      <w:numFmt w:val="bullet"/>
      <w:lvlText w:val="²"/>
      <w:lvlJc w:val="left"/>
      <w:pPr>
        <w:tabs>
          <w:tab w:val="num" w:pos="2160"/>
        </w:tabs>
        <w:ind w:left="2160" w:hanging="360"/>
      </w:pPr>
      <w:rPr>
        <w:rFonts w:ascii="Wingdings" w:hAnsi="Wingdings" w:hint="default"/>
      </w:rPr>
    </w:lvl>
    <w:lvl w:ilvl="3" w:tplc="FC281D0A" w:tentative="1">
      <w:start w:val="1"/>
      <w:numFmt w:val="bullet"/>
      <w:lvlText w:val="²"/>
      <w:lvlJc w:val="left"/>
      <w:pPr>
        <w:tabs>
          <w:tab w:val="num" w:pos="2880"/>
        </w:tabs>
        <w:ind w:left="2880" w:hanging="360"/>
      </w:pPr>
      <w:rPr>
        <w:rFonts w:ascii="Wingdings" w:hAnsi="Wingdings" w:hint="default"/>
      </w:rPr>
    </w:lvl>
    <w:lvl w:ilvl="4" w:tplc="6A84AAAE" w:tentative="1">
      <w:start w:val="1"/>
      <w:numFmt w:val="bullet"/>
      <w:lvlText w:val="²"/>
      <w:lvlJc w:val="left"/>
      <w:pPr>
        <w:tabs>
          <w:tab w:val="num" w:pos="3600"/>
        </w:tabs>
        <w:ind w:left="3600" w:hanging="360"/>
      </w:pPr>
      <w:rPr>
        <w:rFonts w:ascii="Wingdings" w:hAnsi="Wingdings" w:hint="default"/>
      </w:rPr>
    </w:lvl>
    <w:lvl w:ilvl="5" w:tplc="3F3073FE" w:tentative="1">
      <w:start w:val="1"/>
      <w:numFmt w:val="bullet"/>
      <w:lvlText w:val="²"/>
      <w:lvlJc w:val="left"/>
      <w:pPr>
        <w:tabs>
          <w:tab w:val="num" w:pos="4320"/>
        </w:tabs>
        <w:ind w:left="4320" w:hanging="360"/>
      </w:pPr>
      <w:rPr>
        <w:rFonts w:ascii="Wingdings" w:hAnsi="Wingdings" w:hint="default"/>
      </w:rPr>
    </w:lvl>
    <w:lvl w:ilvl="6" w:tplc="72BE6BB2" w:tentative="1">
      <w:start w:val="1"/>
      <w:numFmt w:val="bullet"/>
      <w:lvlText w:val="²"/>
      <w:lvlJc w:val="left"/>
      <w:pPr>
        <w:tabs>
          <w:tab w:val="num" w:pos="5040"/>
        </w:tabs>
        <w:ind w:left="5040" w:hanging="360"/>
      </w:pPr>
      <w:rPr>
        <w:rFonts w:ascii="Wingdings" w:hAnsi="Wingdings" w:hint="default"/>
      </w:rPr>
    </w:lvl>
    <w:lvl w:ilvl="7" w:tplc="0BE23B8E" w:tentative="1">
      <w:start w:val="1"/>
      <w:numFmt w:val="bullet"/>
      <w:lvlText w:val="²"/>
      <w:lvlJc w:val="left"/>
      <w:pPr>
        <w:tabs>
          <w:tab w:val="num" w:pos="5760"/>
        </w:tabs>
        <w:ind w:left="5760" w:hanging="360"/>
      </w:pPr>
      <w:rPr>
        <w:rFonts w:ascii="Wingdings" w:hAnsi="Wingdings" w:hint="default"/>
      </w:rPr>
    </w:lvl>
    <w:lvl w:ilvl="8" w:tplc="349CA91C" w:tentative="1">
      <w:start w:val="1"/>
      <w:numFmt w:val="bullet"/>
      <w:lvlText w:val="²"/>
      <w:lvlJc w:val="left"/>
      <w:pPr>
        <w:tabs>
          <w:tab w:val="num" w:pos="6480"/>
        </w:tabs>
        <w:ind w:left="6480" w:hanging="360"/>
      </w:pPr>
      <w:rPr>
        <w:rFonts w:ascii="Wingdings" w:hAnsi="Wingdings" w:hint="default"/>
      </w:rPr>
    </w:lvl>
  </w:abstractNum>
  <w:abstractNum w:abstractNumId="9" w15:restartNumberingAfterBreak="0">
    <w:nsid w:val="2AD56460"/>
    <w:multiLevelType w:val="hybridMultilevel"/>
    <w:tmpl w:val="E28A45BE"/>
    <w:lvl w:ilvl="0" w:tplc="F91A072A">
      <w:start w:val="1"/>
      <w:numFmt w:val="bullet"/>
      <w:lvlText w:val=" "/>
      <w:lvlJc w:val="left"/>
      <w:pPr>
        <w:tabs>
          <w:tab w:val="num" w:pos="720"/>
        </w:tabs>
        <w:ind w:left="720" w:hanging="360"/>
      </w:pPr>
      <w:rPr>
        <w:rFonts w:ascii="Calibri" w:hAnsi="Calibri" w:hint="default"/>
      </w:rPr>
    </w:lvl>
    <w:lvl w:ilvl="1" w:tplc="59E4D8F8" w:tentative="1">
      <w:start w:val="1"/>
      <w:numFmt w:val="bullet"/>
      <w:lvlText w:val=" "/>
      <w:lvlJc w:val="left"/>
      <w:pPr>
        <w:tabs>
          <w:tab w:val="num" w:pos="1440"/>
        </w:tabs>
        <w:ind w:left="1440" w:hanging="360"/>
      </w:pPr>
      <w:rPr>
        <w:rFonts w:ascii="Calibri" w:hAnsi="Calibri" w:hint="default"/>
      </w:rPr>
    </w:lvl>
    <w:lvl w:ilvl="2" w:tplc="4EE06896" w:tentative="1">
      <w:start w:val="1"/>
      <w:numFmt w:val="bullet"/>
      <w:lvlText w:val=" "/>
      <w:lvlJc w:val="left"/>
      <w:pPr>
        <w:tabs>
          <w:tab w:val="num" w:pos="2160"/>
        </w:tabs>
        <w:ind w:left="2160" w:hanging="360"/>
      </w:pPr>
      <w:rPr>
        <w:rFonts w:ascii="Calibri" w:hAnsi="Calibri" w:hint="default"/>
      </w:rPr>
    </w:lvl>
    <w:lvl w:ilvl="3" w:tplc="A4FCBF26" w:tentative="1">
      <w:start w:val="1"/>
      <w:numFmt w:val="bullet"/>
      <w:lvlText w:val=" "/>
      <w:lvlJc w:val="left"/>
      <w:pPr>
        <w:tabs>
          <w:tab w:val="num" w:pos="2880"/>
        </w:tabs>
        <w:ind w:left="2880" w:hanging="360"/>
      </w:pPr>
      <w:rPr>
        <w:rFonts w:ascii="Calibri" w:hAnsi="Calibri" w:hint="default"/>
      </w:rPr>
    </w:lvl>
    <w:lvl w:ilvl="4" w:tplc="85E4F566" w:tentative="1">
      <w:start w:val="1"/>
      <w:numFmt w:val="bullet"/>
      <w:lvlText w:val=" "/>
      <w:lvlJc w:val="left"/>
      <w:pPr>
        <w:tabs>
          <w:tab w:val="num" w:pos="3600"/>
        </w:tabs>
        <w:ind w:left="3600" w:hanging="360"/>
      </w:pPr>
      <w:rPr>
        <w:rFonts w:ascii="Calibri" w:hAnsi="Calibri" w:hint="default"/>
      </w:rPr>
    </w:lvl>
    <w:lvl w:ilvl="5" w:tplc="162ABC2C" w:tentative="1">
      <w:start w:val="1"/>
      <w:numFmt w:val="bullet"/>
      <w:lvlText w:val=" "/>
      <w:lvlJc w:val="left"/>
      <w:pPr>
        <w:tabs>
          <w:tab w:val="num" w:pos="4320"/>
        </w:tabs>
        <w:ind w:left="4320" w:hanging="360"/>
      </w:pPr>
      <w:rPr>
        <w:rFonts w:ascii="Calibri" w:hAnsi="Calibri" w:hint="default"/>
      </w:rPr>
    </w:lvl>
    <w:lvl w:ilvl="6" w:tplc="7C90364E" w:tentative="1">
      <w:start w:val="1"/>
      <w:numFmt w:val="bullet"/>
      <w:lvlText w:val=" "/>
      <w:lvlJc w:val="left"/>
      <w:pPr>
        <w:tabs>
          <w:tab w:val="num" w:pos="5040"/>
        </w:tabs>
        <w:ind w:left="5040" w:hanging="360"/>
      </w:pPr>
      <w:rPr>
        <w:rFonts w:ascii="Calibri" w:hAnsi="Calibri" w:hint="default"/>
      </w:rPr>
    </w:lvl>
    <w:lvl w:ilvl="7" w:tplc="CA3A903C" w:tentative="1">
      <w:start w:val="1"/>
      <w:numFmt w:val="bullet"/>
      <w:lvlText w:val=" "/>
      <w:lvlJc w:val="left"/>
      <w:pPr>
        <w:tabs>
          <w:tab w:val="num" w:pos="5760"/>
        </w:tabs>
        <w:ind w:left="5760" w:hanging="360"/>
      </w:pPr>
      <w:rPr>
        <w:rFonts w:ascii="Calibri" w:hAnsi="Calibri" w:hint="default"/>
      </w:rPr>
    </w:lvl>
    <w:lvl w:ilvl="8" w:tplc="D636870E" w:tentative="1">
      <w:start w:val="1"/>
      <w:numFmt w:val="bullet"/>
      <w:lvlText w:val=" "/>
      <w:lvlJc w:val="left"/>
      <w:pPr>
        <w:tabs>
          <w:tab w:val="num" w:pos="6480"/>
        </w:tabs>
        <w:ind w:left="6480" w:hanging="360"/>
      </w:pPr>
      <w:rPr>
        <w:rFonts w:ascii="Calibri" w:hAnsi="Calibri" w:hint="default"/>
      </w:rPr>
    </w:lvl>
  </w:abstractNum>
  <w:abstractNum w:abstractNumId="10" w15:restartNumberingAfterBreak="0">
    <w:nsid w:val="39983772"/>
    <w:multiLevelType w:val="hybridMultilevel"/>
    <w:tmpl w:val="879A8E28"/>
    <w:lvl w:ilvl="0" w:tplc="2AB4922A">
      <w:start w:val="1"/>
      <w:numFmt w:val="bullet"/>
      <w:lvlText w:val="•"/>
      <w:lvlJc w:val="left"/>
      <w:pPr>
        <w:tabs>
          <w:tab w:val="num" w:pos="720"/>
        </w:tabs>
        <w:ind w:left="720" w:hanging="360"/>
      </w:pPr>
      <w:rPr>
        <w:rFonts w:ascii="Arial" w:hAnsi="Arial" w:hint="default"/>
      </w:rPr>
    </w:lvl>
    <w:lvl w:ilvl="1" w:tplc="D3588A32" w:tentative="1">
      <w:start w:val="1"/>
      <w:numFmt w:val="bullet"/>
      <w:lvlText w:val="•"/>
      <w:lvlJc w:val="left"/>
      <w:pPr>
        <w:tabs>
          <w:tab w:val="num" w:pos="1440"/>
        </w:tabs>
        <w:ind w:left="1440" w:hanging="360"/>
      </w:pPr>
      <w:rPr>
        <w:rFonts w:ascii="Arial" w:hAnsi="Arial" w:hint="default"/>
      </w:rPr>
    </w:lvl>
    <w:lvl w:ilvl="2" w:tplc="17A67928" w:tentative="1">
      <w:start w:val="1"/>
      <w:numFmt w:val="bullet"/>
      <w:lvlText w:val="•"/>
      <w:lvlJc w:val="left"/>
      <w:pPr>
        <w:tabs>
          <w:tab w:val="num" w:pos="2160"/>
        </w:tabs>
        <w:ind w:left="2160" w:hanging="360"/>
      </w:pPr>
      <w:rPr>
        <w:rFonts w:ascii="Arial" w:hAnsi="Arial" w:hint="default"/>
      </w:rPr>
    </w:lvl>
    <w:lvl w:ilvl="3" w:tplc="600038D0" w:tentative="1">
      <w:start w:val="1"/>
      <w:numFmt w:val="bullet"/>
      <w:lvlText w:val="•"/>
      <w:lvlJc w:val="left"/>
      <w:pPr>
        <w:tabs>
          <w:tab w:val="num" w:pos="2880"/>
        </w:tabs>
        <w:ind w:left="2880" w:hanging="360"/>
      </w:pPr>
      <w:rPr>
        <w:rFonts w:ascii="Arial" w:hAnsi="Arial" w:hint="default"/>
      </w:rPr>
    </w:lvl>
    <w:lvl w:ilvl="4" w:tplc="E0720338" w:tentative="1">
      <w:start w:val="1"/>
      <w:numFmt w:val="bullet"/>
      <w:lvlText w:val="•"/>
      <w:lvlJc w:val="left"/>
      <w:pPr>
        <w:tabs>
          <w:tab w:val="num" w:pos="3600"/>
        </w:tabs>
        <w:ind w:left="3600" w:hanging="360"/>
      </w:pPr>
      <w:rPr>
        <w:rFonts w:ascii="Arial" w:hAnsi="Arial" w:hint="default"/>
      </w:rPr>
    </w:lvl>
    <w:lvl w:ilvl="5" w:tplc="D1FA1544" w:tentative="1">
      <w:start w:val="1"/>
      <w:numFmt w:val="bullet"/>
      <w:lvlText w:val="•"/>
      <w:lvlJc w:val="left"/>
      <w:pPr>
        <w:tabs>
          <w:tab w:val="num" w:pos="4320"/>
        </w:tabs>
        <w:ind w:left="4320" w:hanging="360"/>
      </w:pPr>
      <w:rPr>
        <w:rFonts w:ascii="Arial" w:hAnsi="Arial" w:hint="default"/>
      </w:rPr>
    </w:lvl>
    <w:lvl w:ilvl="6" w:tplc="57DE4CCA" w:tentative="1">
      <w:start w:val="1"/>
      <w:numFmt w:val="bullet"/>
      <w:lvlText w:val="•"/>
      <w:lvlJc w:val="left"/>
      <w:pPr>
        <w:tabs>
          <w:tab w:val="num" w:pos="5040"/>
        </w:tabs>
        <w:ind w:left="5040" w:hanging="360"/>
      </w:pPr>
      <w:rPr>
        <w:rFonts w:ascii="Arial" w:hAnsi="Arial" w:hint="default"/>
      </w:rPr>
    </w:lvl>
    <w:lvl w:ilvl="7" w:tplc="775A2CA4" w:tentative="1">
      <w:start w:val="1"/>
      <w:numFmt w:val="bullet"/>
      <w:lvlText w:val="•"/>
      <w:lvlJc w:val="left"/>
      <w:pPr>
        <w:tabs>
          <w:tab w:val="num" w:pos="5760"/>
        </w:tabs>
        <w:ind w:left="5760" w:hanging="360"/>
      </w:pPr>
      <w:rPr>
        <w:rFonts w:ascii="Arial" w:hAnsi="Arial" w:hint="default"/>
      </w:rPr>
    </w:lvl>
    <w:lvl w:ilvl="8" w:tplc="1CCC1A52"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3A19206D"/>
    <w:multiLevelType w:val="hybridMultilevel"/>
    <w:tmpl w:val="6EA660AC"/>
    <w:lvl w:ilvl="0" w:tplc="20AE05BE">
      <w:start w:val="1"/>
      <w:numFmt w:val="bullet"/>
      <w:lvlText w:val="²"/>
      <w:lvlJc w:val="left"/>
      <w:pPr>
        <w:tabs>
          <w:tab w:val="num" w:pos="720"/>
        </w:tabs>
        <w:ind w:left="720" w:hanging="360"/>
      </w:pPr>
      <w:rPr>
        <w:rFonts w:ascii="Wingdings" w:hAnsi="Wingdings" w:hint="default"/>
      </w:rPr>
    </w:lvl>
    <w:lvl w:ilvl="1" w:tplc="8F52BF86" w:tentative="1">
      <w:start w:val="1"/>
      <w:numFmt w:val="bullet"/>
      <w:lvlText w:val="²"/>
      <w:lvlJc w:val="left"/>
      <w:pPr>
        <w:tabs>
          <w:tab w:val="num" w:pos="1440"/>
        </w:tabs>
        <w:ind w:left="1440" w:hanging="360"/>
      </w:pPr>
      <w:rPr>
        <w:rFonts w:ascii="Wingdings" w:hAnsi="Wingdings" w:hint="default"/>
      </w:rPr>
    </w:lvl>
    <w:lvl w:ilvl="2" w:tplc="26D667A8" w:tentative="1">
      <w:start w:val="1"/>
      <w:numFmt w:val="bullet"/>
      <w:lvlText w:val="²"/>
      <w:lvlJc w:val="left"/>
      <w:pPr>
        <w:tabs>
          <w:tab w:val="num" w:pos="2160"/>
        </w:tabs>
        <w:ind w:left="2160" w:hanging="360"/>
      </w:pPr>
      <w:rPr>
        <w:rFonts w:ascii="Wingdings" w:hAnsi="Wingdings" w:hint="default"/>
      </w:rPr>
    </w:lvl>
    <w:lvl w:ilvl="3" w:tplc="FC281D0A" w:tentative="1">
      <w:start w:val="1"/>
      <w:numFmt w:val="bullet"/>
      <w:lvlText w:val="²"/>
      <w:lvlJc w:val="left"/>
      <w:pPr>
        <w:tabs>
          <w:tab w:val="num" w:pos="2880"/>
        </w:tabs>
        <w:ind w:left="2880" w:hanging="360"/>
      </w:pPr>
      <w:rPr>
        <w:rFonts w:ascii="Wingdings" w:hAnsi="Wingdings" w:hint="default"/>
      </w:rPr>
    </w:lvl>
    <w:lvl w:ilvl="4" w:tplc="6A84AAAE" w:tentative="1">
      <w:start w:val="1"/>
      <w:numFmt w:val="bullet"/>
      <w:lvlText w:val="²"/>
      <w:lvlJc w:val="left"/>
      <w:pPr>
        <w:tabs>
          <w:tab w:val="num" w:pos="3600"/>
        </w:tabs>
        <w:ind w:left="3600" w:hanging="360"/>
      </w:pPr>
      <w:rPr>
        <w:rFonts w:ascii="Wingdings" w:hAnsi="Wingdings" w:hint="default"/>
      </w:rPr>
    </w:lvl>
    <w:lvl w:ilvl="5" w:tplc="3F3073FE" w:tentative="1">
      <w:start w:val="1"/>
      <w:numFmt w:val="bullet"/>
      <w:lvlText w:val="²"/>
      <w:lvlJc w:val="left"/>
      <w:pPr>
        <w:tabs>
          <w:tab w:val="num" w:pos="4320"/>
        </w:tabs>
        <w:ind w:left="4320" w:hanging="360"/>
      </w:pPr>
      <w:rPr>
        <w:rFonts w:ascii="Wingdings" w:hAnsi="Wingdings" w:hint="default"/>
      </w:rPr>
    </w:lvl>
    <w:lvl w:ilvl="6" w:tplc="72BE6BB2" w:tentative="1">
      <w:start w:val="1"/>
      <w:numFmt w:val="bullet"/>
      <w:lvlText w:val="²"/>
      <w:lvlJc w:val="left"/>
      <w:pPr>
        <w:tabs>
          <w:tab w:val="num" w:pos="5040"/>
        </w:tabs>
        <w:ind w:left="5040" w:hanging="360"/>
      </w:pPr>
      <w:rPr>
        <w:rFonts w:ascii="Wingdings" w:hAnsi="Wingdings" w:hint="default"/>
      </w:rPr>
    </w:lvl>
    <w:lvl w:ilvl="7" w:tplc="0BE23B8E" w:tentative="1">
      <w:start w:val="1"/>
      <w:numFmt w:val="bullet"/>
      <w:lvlText w:val="²"/>
      <w:lvlJc w:val="left"/>
      <w:pPr>
        <w:tabs>
          <w:tab w:val="num" w:pos="5760"/>
        </w:tabs>
        <w:ind w:left="5760" w:hanging="360"/>
      </w:pPr>
      <w:rPr>
        <w:rFonts w:ascii="Wingdings" w:hAnsi="Wingdings" w:hint="default"/>
      </w:rPr>
    </w:lvl>
    <w:lvl w:ilvl="8" w:tplc="349CA91C" w:tentative="1">
      <w:start w:val="1"/>
      <w:numFmt w:val="bullet"/>
      <w:lvlText w:val="²"/>
      <w:lvlJc w:val="left"/>
      <w:pPr>
        <w:tabs>
          <w:tab w:val="num" w:pos="6480"/>
        </w:tabs>
        <w:ind w:left="6480" w:hanging="360"/>
      </w:pPr>
      <w:rPr>
        <w:rFonts w:ascii="Wingdings" w:hAnsi="Wingdings" w:hint="default"/>
      </w:rPr>
    </w:lvl>
  </w:abstractNum>
  <w:abstractNum w:abstractNumId="12" w15:restartNumberingAfterBreak="0">
    <w:nsid w:val="3E1F6A29"/>
    <w:multiLevelType w:val="hybridMultilevel"/>
    <w:tmpl w:val="E0FE146A"/>
    <w:lvl w:ilvl="0" w:tplc="A594C452">
      <w:start w:val="1"/>
      <w:numFmt w:val="bullet"/>
      <w:lvlText w:val=" "/>
      <w:lvlJc w:val="left"/>
      <w:pPr>
        <w:tabs>
          <w:tab w:val="num" w:pos="720"/>
        </w:tabs>
        <w:ind w:left="720" w:hanging="360"/>
      </w:pPr>
      <w:rPr>
        <w:rFonts w:ascii="Calibri" w:hAnsi="Calibri" w:hint="default"/>
      </w:rPr>
    </w:lvl>
    <w:lvl w:ilvl="1" w:tplc="1856189E" w:tentative="1">
      <w:start w:val="1"/>
      <w:numFmt w:val="bullet"/>
      <w:lvlText w:val=" "/>
      <w:lvlJc w:val="left"/>
      <w:pPr>
        <w:tabs>
          <w:tab w:val="num" w:pos="1440"/>
        </w:tabs>
        <w:ind w:left="1440" w:hanging="360"/>
      </w:pPr>
      <w:rPr>
        <w:rFonts w:ascii="Calibri" w:hAnsi="Calibri" w:hint="default"/>
      </w:rPr>
    </w:lvl>
    <w:lvl w:ilvl="2" w:tplc="CC6AB1D2" w:tentative="1">
      <w:start w:val="1"/>
      <w:numFmt w:val="bullet"/>
      <w:lvlText w:val=" "/>
      <w:lvlJc w:val="left"/>
      <w:pPr>
        <w:tabs>
          <w:tab w:val="num" w:pos="2160"/>
        </w:tabs>
        <w:ind w:left="2160" w:hanging="360"/>
      </w:pPr>
      <w:rPr>
        <w:rFonts w:ascii="Calibri" w:hAnsi="Calibri" w:hint="default"/>
      </w:rPr>
    </w:lvl>
    <w:lvl w:ilvl="3" w:tplc="3BCA24F6" w:tentative="1">
      <w:start w:val="1"/>
      <w:numFmt w:val="bullet"/>
      <w:lvlText w:val=" "/>
      <w:lvlJc w:val="left"/>
      <w:pPr>
        <w:tabs>
          <w:tab w:val="num" w:pos="2880"/>
        </w:tabs>
        <w:ind w:left="2880" w:hanging="360"/>
      </w:pPr>
      <w:rPr>
        <w:rFonts w:ascii="Calibri" w:hAnsi="Calibri" w:hint="default"/>
      </w:rPr>
    </w:lvl>
    <w:lvl w:ilvl="4" w:tplc="345AECF2" w:tentative="1">
      <w:start w:val="1"/>
      <w:numFmt w:val="bullet"/>
      <w:lvlText w:val=" "/>
      <w:lvlJc w:val="left"/>
      <w:pPr>
        <w:tabs>
          <w:tab w:val="num" w:pos="3600"/>
        </w:tabs>
        <w:ind w:left="3600" w:hanging="360"/>
      </w:pPr>
      <w:rPr>
        <w:rFonts w:ascii="Calibri" w:hAnsi="Calibri" w:hint="default"/>
      </w:rPr>
    </w:lvl>
    <w:lvl w:ilvl="5" w:tplc="A9BE674A" w:tentative="1">
      <w:start w:val="1"/>
      <w:numFmt w:val="bullet"/>
      <w:lvlText w:val=" "/>
      <w:lvlJc w:val="left"/>
      <w:pPr>
        <w:tabs>
          <w:tab w:val="num" w:pos="4320"/>
        </w:tabs>
        <w:ind w:left="4320" w:hanging="360"/>
      </w:pPr>
      <w:rPr>
        <w:rFonts w:ascii="Calibri" w:hAnsi="Calibri" w:hint="default"/>
      </w:rPr>
    </w:lvl>
    <w:lvl w:ilvl="6" w:tplc="1D883C00" w:tentative="1">
      <w:start w:val="1"/>
      <w:numFmt w:val="bullet"/>
      <w:lvlText w:val=" "/>
      <w:lvlJc w:val="left"/>
      <w:pPr>
        <w:tabs>
          <w:tab w:val="num" w:pos="5040"/>
        </w:tabs>
        <w:ind w:left="5040" w:hanging="360"/>
      </w:pPr>
      <w:rPr>
        <w:rFonts w:ascii="Calibri" w:hAnsi="Calibri" w:hint="default"/>
      </w:rPr>
    </w:lvl>
    <w:lvl w:ilvl="7" w:tplc="1F6E0288" w:tentative="1">
      <w:start w:val="1"/>
      <w:numFmt w:val="bullet"/>
      <w:lvlText w:val=" "/>
      <w:lvlJc w:val="left"/>
      <w:pPr>
        <w:tabs>
          <w:tab w:val="num" w:pos="5760"/>
        </w:tabs>
        <w:ind w:left="5760" w:hanging="360"/>
      </w:pPr>
      <w:rPr>
        <w:rFonts w:ascii="Calibri" w:hAnsi="Calibri" w:hint="default"/>
      </w:rPr>
    </w:lvl>
    <w:lvl w:ilvl="8" w:tplc="7B945046" w:tentative="1">
      <w:start w:val="1"/>
      <w:numFmt w:val="bullet"/>
      <w:lvlText w:val=" "/>
      <w:lvlJc w:val="left"/>
      <w:pPr>
        <w:tabs>
          <w:tab w:val="num" w:pos="6480"/>
        </w:tabs>
        <w:ind w:left="6480" w:hanging="360"/>
      </w:pPr>
      <w:rPr>
        <w:rFonts w:ascii="Calibri" w:hAnsi="Calibri" w:hint="default"/>
      </w:rPr>
    </w:lvl>
  </w:abstractNum>
  <w:abstractNum w:abstractNumId="13" w15:restartNumberingAfterBreak="0">
    <w:nsid w:val="4ACA7130"/>
    <w:multiLevelType w:val="hybridMultilevel"/>
    <w:tmpl w:val="FA1CBCAA"/>
    <w:lvl w:ilvl="0" w:tplc="04090001">
      <w:start w:val="1"/>
      <w:numFmt w:val="bullet"/>
      <w:lvlText w:val=""/>
      <w:lvlJc w:val="left"/>
      <w:pPr>
        <w:ind w:left="720" w:hanging="360"/>
      </w:pPr>
      <w:rPr>
        <w:rFonts w:ascii="Symbol" w:hAnsi="Symbol" w:hint="default"/>
      </w:rPr>
    </w:lvl>
    <w:lvl w:ilvl="1" w:tplc="B498CB94" w:tentative="1">
      <w:start w:val="1"/>
      <w:numFmt w:val="bullet"/>
      <w:lvlText w:val="²"/>
      <w:lvlJc w:val="left"/>
      <w:pPr>
        <w:tabs>
          <w:tab w:val="num" w:pos="1440"/>
        </w:tabs>
        <w:ind w:left="1440" w:hanging="360"/>
      </w:pPr>
      <w:rPr>
        <w:rFonts w:ascii="Wingdings" w:hAnsi="Wingdings" w:hint="default"/>
      </w:rPr>
    </w:lvl>
    <w:lvl w:ilvl="2" w:tplc="8FFC448E" w:tentative="1">
      <w:start w:val="1"/>
      <w:numFmt w:val="bullet"/>
      <w:lvlText w:val="²"/>
      <w:lvlJc w:val="left"/>
      <w:pPr>
        <w:tabs>
          <w:tab w:val="num" w:pos="2160"/>
        </w:tabs>
        <w:ind w:left="2160" w:hanging="360"/>
      </w:pPr>
      <w:rPr>
        <w:rFonts w:ascii="Wingdings" w:hAnsi="Wingdings" w:hint="default"/>
      </w:rPr>
    </w:lvl>
    <w:lvl w:ilvl="3" w:tplc="5AA26BBE" w:tentative="1">
      <w:start w:val="1"/>
      <w:numFmt w:val="bullet"/>
      <w:lvlText w:val="²"/>
      <w:lvlJc w:val="left"/>
      <w:pPr>
        <w:tabs>
          <w:tab w:val="num" w:pos="2880"/>
        </w:tabs>
        <w:ind w:left="2880" w:hanging="360"/>
      </w:pPr>
      <w:rPr>
        <w:rFonts w:ascii="Wingdings" w:hAnsi="Wingdings" w:hint="default"/>
      </w:rPr>
    </w:lvl>
    <w:lvl w:ilvl="4" w:tplc="D5608354" w:tentative="1">
      <w:start w:val="1"/>
      <w:numFmt w:val="bullet"/>
      <w:lvlText w:val="²"/>
      <w:lvlJc w:val="left"/>
      <w:pPr>
        <w:tabs>
          <w:tab w:val="num" w:pos="3600"/>
        </w:tabs>
        <w:ind w:left="3600" w:hanging="360"/>
      </w:pPr>
      <w:rPr>
        <w:rFonts w:ascii="Wingdings" w:hAnsi="Wingdings" w:hint="default"/>
      </w:rPr>
    </w:lvl>
    <w:lvl w:ilvl="5" w:tplc="A294887E" w:tentative="1">
      <w:start w:val="1"/>
      <w:numFmt w:val="bullet"/>
      <w:lvlText w:val="²"/>
      <w:lvlJc w:val="left"/>
      <w:pPr>
        <w:tabs>
          <w:tab w:val="num" w:pos="4320"/>
        </w:tabs>
        <w:ind w:left="4320" w:hanging="360"/>
      </w:pPr>
      <w:rPr>
        <w:rFonts w:ascii="Wingdings" w:hAnsi="Wingdings" w:hint="default"/>
      </w:rPr>
    </w:lvl>
    <w:lvl w:ilvl="6" w:tplc="E0C0A6BE" w:tentative="1">
      <w:start w:val="1"/>
      <w:numFmt w:val="bullet"/>
      <w:lvlText w:val="²"/>
      <w:lvlJc w:val="left"/>
      <w:pPr>
        <w:tabs>
          <w:tab w:val="num" w:pos="5040"/>
        </w:tabs>
        <w:ind w:left="5040" w:hanging="360"/>
      </w:pPr>
      <w:rPr>
        <w:rFonts w:ascii="Wingdings" w:hAnsi="Wingdings" w:hint="default"/>
      </w:rPr>
    </w:lvl>
    <w:lvl w:ilvl="7" w:tplc="6D38692C" w:tentative="1">
      <w:start w:val="1"/>
      <w:numFmt w:val="bullet"/>
      <w:lvlText w:val="²"/>
      <w:lvlJc w:val="left"/>
      <w:pPr>
        <w:tabs>
          <w:tab w:val="num" w:pos="5760"/>
        </w:tabs>
        <w:ind w:left="5760" w:hanging="360"/>
      </w:pPr>
      <w:rPr>
        <w:rFonts w:ascii="Wingdings" w:hAnsi="Wingdings" w:hint="default"/>
      </w:rPr>
    </w:lvl>
    <w:lvl w:ilvl="8" w:tplc="589CCAEE" w:tentative="1">
      <w:start w:val="1"/>
      <w:numFmt w:val="bullet"/>
      <w:lvlText w:val="²"/>
      <w:lvlJc w:val="left"/>
      <w:pPr>
        <w:tabs>
          <w:tab w:val="num" w:pos="6480"/>
        </w:tabs>
        <w:ind w:left="6480" w:hanging="360"/>
      </w:pPr>
      <w:rPr>
        <w:rFonts w:ascii="Wingdings" w:hAnsi="Wingdings" w:hint="default"/>
      </w:rPr>
    </w:lvl>
  </w:abstractNum>
  <w:abstractNum w:abstractNumId="14" w15:restartNumberingAfterBreak="0">
    <w:nsid w:val="4F4B416B"/>
    <w:multiLevelType w:val="hybridMultilevel"/>
    <w:tmpl w:val="E0CCB330"/>
    <w:lvl w:ilvl="0" w:tplc="D7347E08">
      <w:start w:val="1"/>
      <w:numFmt w:val="bullet"/>
      <w:lvlText w:val="•"/>
      <w:lvlJc w:val="left"/>
      <w:pPr>
        <w:tabs>
          <w:tab w:val="num" w:pos="720"/>
        </w:tabs>
        <w:ind w:left="720" w:hanging="360"/>
      </w:pPr>
      <w:rPr>
        <w:rFonts w:ascii="Arial" w:hAnsi="Arial" w:hint="default"/>
      </w:rPr>
    </w:lvl>
    <w:lvl w:ilvl="1" w:tplc="5538D0D4" w:tentative="1">
      <w:start w:val="1"/>
      <w:numFmt w:val="bullet"/>
      <w:lvlText w:val="•"/>
      <w:lvlJc w:val="left"/>
      <w:pPr>
        <w:tabs>
          <w:tab w:val="num" w:pos="1440"/>
        </w:tabs>
        <w:ind w:left="1440" w:hanging="360"/>
      </w:pPr>
      <w:rPr>
        <w:rFonts w:ascii="Arial" w:hAnsi="Arial" w:hint="default"/>
      </w:rPr>
    </w:lvl>
    <w:lvl w:ilvl="2" w:tplc="CC3E05BA" w:tentative="1">
      <w:start w:val="1"/>
      <w:numFmt w:val="bullet"/>
      <w:lvlText w:val="•"/>
      <w:lvlJc w:val="left"/>
      <w:pPr>
        <w:tabs>
          <w:tab w:val="num" w:pos="2160"/>
        </w:tabs>
        <w:ind w:left="2160" w:hanging="360"/>
      </w:pPr>
      <w:rPr>
        <w:rFonts w:ascii="Arial" w:hAnsi="Arial" w:hint="default"/>
      </w:rPr>
    </w:lvl>
    <w:lvl w:ilvl="3" w:tplc="EE76A77E" w:tentative="1">
      <w:start w:val="1"/>
      <w:numFmt w:val="bullet"/>
      <w:lvlText w:val="•"/>
      <w:lvlJc w:val="left"/>
      <w:pPr>
        <w:tabs>
          <w:tab w:val="num" w:pos="2880"/>
        </w:tabs>
        <w:ind w:left="2880" w:hanging="360"/>
      </w:pPr>
      <w:rPr>
        <w:rFonts w:ascii="Arial" w:hAnsi="Arial" w:hint="default"/>
      </w:rPr>
    </w:lvl>
    <w:lvl w:ilvl="4" w:tplc="3BA0EAFA" w:tentative="1">
      <w:start w:val="1"/>
      <w:numFmt w:val="bullet"/>
      <w:lvlText w:val="•"/>
      <w:lvlJc w:val="left"/>
      <w:pPr>
        <w:tabs>
          <w:tab w:val="num" w:pos="3600"/>
        </w:tabs>
        <w:ind w:left="3600" w:hanging="360"/>
      </w:pPr>
      <w:rPr>
        <w:rFonts w:ascii="Arial" w:hAnsi="Arial" w:hint="default"/>
      </w:rPr>
    </w:lvl>
    <w:lvl w:ilvl="5" w:tplc="2F6E05FE" w:tentative="1">
      <w:start w:val="1"/>
      <w:numFmt w:val="bullet"/>
      <w:lvlText w:val="•"/>
      <w:lvlJc w:val="left"/>
      <w:pPr>
        <w:tabs>
          <w:tab w:val="num" w:pos="4320"/>
        </w:tabs>
        <w:ind w:left="4320" w:hanging="360"/>
      </w:pPr>
      <w:rPr>
        <w:rFonts w:ascii="Arial" w:hAnsi="Arial" w:hint="default"/>
      </w:rPr>
    </w:lvl>
    <w:lvl w:ilvl="6" w:tplc="5156B172" w:tentative="1">
      <w:start w:val="1"/>
      <w:numFmt w:val="bullet"/>
      <w:lvlText w:val="•"/>
      <w:lvlJc w:val="left"/>
      <w:pPr>
        <w:tabs>
          <w:tab w:val="num" w:pos="5040"/>
        </w:tabs>
        <w:ind w:left="5040" w:hanging="360"/>
      </w:pPr>
      <w:rPr>
        <w:rFonts w:ascii="Arial" w:hAnsi="Arial" w:hint="default"/>
      </w:rPr>
    </w:lvl>
    <w:lvl w:ilvl="7" w:tplc="ED962766" w:tentative="1">
      <w:start w:val="1"/>
      <w:numFmt w:val="bullet"/>
      <w:lvlText w:val="•"/>
      <w:lvlJc w:val="left"/>
      <w:pPr>
        <w:tabs>
          <w:tab w:val="num" w:pos="5760"/>
        </w:tabs>
        <w:ind w:left="5760" w:hanging="360"/>
      </w:pPr>
      <w:rPr>
        <w:rFonts w:ascii="Arial" w:hAnsi="Arial" w:hint="default"/>
      </w:rPr>
    </w:lvl>
    <w:lvl w:ilvl="8" w:tplc="01962074"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51666F9C"/>
    <w:multiLevelType w:val="hybridMultilevel"/>
    <w:tmpl w:val="19DEA430"/>
    <w:lvl w:ilvl="0" w:tplc="04090001">
      <w:start w:val="1"/>
      <w:numFmt w:val="bullet"/>
      <w:lvlText w:val=""/>
      <w:lvlJc w:val="left"/>
      <w:pPr>
        <w:ind w:left="720" w:hanging="360"/>
      </w:pPr>
      <w:rPr>
        <w:rFonts w:ascii="Symbol" w:hAnsi="Symbol" w:hint="default"/>
      </w:rPr>
    </w:lvl>
    <w:lvl w:ilvl="1" w:tplc="72C08B06" w:tentative="1">
      <w:start w:val="1"/>
      <w:numFmt w:val="bullet"/>
      <w:lvlText w:val="-"/>
      <w:lvlJc w:val="left"/>
      <w:pPr>
        <w:tabs>
          <w:tab w:val="num" w:pos="1440"/>
        </w:tabs>
        <w:ind w:left="1440" w:hanging="360"/>
      </w:pPr>
      <w:rPr>
        <w:rFonts w:ascii="Times New Roman" w:hAnsi="Times New Roman" w:hint="default"/>
      </w:rPr>
    </w:lvl>
    <w:lvl w:ilvl="2" w:tplc="01E4C8F6" w:tentative="1">
      <w:start w:val="1"/>
      <w:numFmt w:val="bullet"/>
      <w:lvlText w:val="-"/>
      <w:lvlJc w:val="left"/>
      <w:pPr>
        <w:tabs>
          <w:tab w:val="num" w:pos="2160"/>
        </w:tabs>
        <w:ind w:left="2160" w:hanging="360"/>
      </w:pPr>
      <w:rPr>
        <w:rFonts w:ascii="Times New Roman" w:hAnsi="Times New Roman" w:hint="default"/>
      </w:rPr>
    </w:lvl>
    <w:lvl w:ilvl="3" w:tplc="26447FFC" w:tentative="1">
      <w:start w:val="1"/>
      <w:numFmt w:val="bullet"/>
      <w:lvlText w:val="-"/>
      <w:lvlJc w:val="left"/>
      <w:pPr>
        <w:tabs>
          <w:tab w:val="num" w:pos="2880"/>
        </w:tabs>
        <w:ind w:left="2880" w:hanging="360"/>
      </w:pPr>
      <w:rPr>
        <w:rFonts w:ascii="Times New Roman" w:hAnsi="Times New Roman" w:hint="default"/>
      </w:rPr>
    </w:lvl>
    <w:lvl w:ilvl="4" w:tplc="4B7AFB48" w:tentative="1">
      <w:start w:val="1"/>
      <w:numFmt w:val="bullet"/>
      <w:lvlText w:val="-"/>
      <w:lvlJc w:val="left"/>
      <w:pPr>
        <w:tabs>
          <w:tab w:val="num" w:pos="3600"/>
        </w:tabs>
        <w:ind w:left="3600" w:hanging="360"/>
      </w:pPr>
      <w:rPr>
        <w:rFonts w:ascii="Times New Roman" w:hAnsi="Times New Roman" w:hint="default"/>
      </w:rPr>
    </w:lvl>
    <w:lvl w:ilvl="5" w:tplc="B3FEBC4C" w:tentative="1">
      <w:start w:val="1"/>
      <w:numFmt w:val="bullet"/>
      <w:lvlText w:val="-"/>
      <w:lvlJc w:val="left"/>
      <w:pPr>
        <w:tabs>
          <w:tab w:val="num" w:pos="4320"/>
        </w:tabs>
        <w:ind w:left="4320" w:hanging="360"/>
      </w:pPr>
      <w:rPr>
        <w:rFonts w:ascii="Times New Roman" w:hAnsi="Times New Roman" w:hint="default"/>
      </w:rPr>
    </w:lvl>
    <w:lvl w:ilvl="6" w:tplc="4BE869E4" w:tentative="1">
      <w:start w:val="1"/>
      <w:numFmt w:val="bullet"/>
      <w:lvlText w:val="-"/>
      <w:lvlJc w:val="left"/>
      <w:pPr>
        <w:tabs>
          <w:tab w:val="num" w:pos="5040"/>
        </w:tabs>
        <w:ind w:left="5040" w:hanging="360"/>
      </w:pPr>
      <w:rPr>
        <w:rFonts w:ascii="Times New Roman" w:hAnsi="Times New Roman" w:hint="default"/>
      </w:rPr>
    </w:lvl>
    <w:lvl w:ilvl="7" w:tplc="F1781DBA" w:tentative="1">
      <w:start w:val="1"/>
      <w:numFmt w:val="bullet"/>
      <w:lvlText w:val="-"/>
      <w:lvlJc w:val="left"/>
      <w:pPr>
        <w:tabs>
          <w:tab w:val="num" w:pos="5760"/>
        </w:tabs>
        <w:ind w:left="5760" w:hanging="360"/>
      </w:pPr>
      <w:rPr>
        <w:rFonts w:ascii="Times New Roman" w:hAnsi="Times New Roman" w:hint="default"/>
      </w:rPr>
    </w:lvl>
    <w:lvl w:ilvl="8" w:tplc="C6E84484"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52000679"/>
    <w:multiLevelType w:val="hybridMultilevel"/>
    <w:tmpl w:val="1ED88C7C"/>
    <w:lvl w:ilvl="0" w:tplc="18CCCAEC">
      <w:start w:val="1"/>
      <w:numFmt w:val="bullet"/>
      <w:lvlText w:val="-"/>
      <w:lvlJc w:val="left"/>
      <w:pPr>
        <w:tabs>
          <w:tab w:val="num" w:pos="720"/>
        </w:tabs>
        <w:ind w:left="720" w:hanging="360"/>
      </w:pPr>
      <w:rPr>
        <w:rFonts w:ascii="Times New Roman" w:hAnsi="Times New Roman" w:hint="default"/>
      </w:rPr>
    </w:lvl>
    <w:lvl w:ilvl="1" w:tplc="72C08B06" w:tentative="1">
      <w:start w:val="1"/>
      <w:numFmt w:val="bullet"/>
      <w:lvlText w:val="-"/>
      <w:lvlJc w:val="left"/>
      <w:pPr>
        <w:tabs>
          <w:tab w:val="num" w:pos="1440"/>
        </w:tabs>
        <w:ind w:left="1440" w:hanging="360"/>
      </w:pPr>
      <w:rPr>
        <w:rFonts w:ascii="Times New Roman" w:hAnsi="Times New Roman" w:hint="default"/>
      </w:rPr>
    </w:lvl>
    <w:lvl w:ilvl="2" w:tplc="01E4C8F6" w:tentative="1">
      <w:start w:val="1"/>
      <w:numFmt w:val="bullet"/>
      <w:lvlText w:val="-"/>
      <w:lvlJc w:val="left"/>
      <w:pPr>
        <w:tabs>
          <w:tab w:val="num" w:pos="2160"/>
        </w:tabs>
        <w:ind w:left="2160" w:hanging="360"/>
      </w:pPr>
      <w:rPr>
        <w:rFonts w:ascii="Times New Roman" w:hAnsi="Times New Roman" w:hint="default"/>
      </w:rPr>
    </w:lvl>
    <w:lvl w:ilvl="3" w:tplc="26447FFC" w:tentative="1">
      <w:start w:val="1"/>
      <w:numFmt w:val="bullet"/>
      <w:lvlText w:val="-"/>
      <w:lvlJc w:val="left"/>
      <w:pPr>
        <w:tabs>
          <w:tab w:val="num" w:pos="2880"/>
        </w:tabs>
        <w:ind w:left="2880" w:hanging="360"/>
      </w:pPr>
      <w:rPr>
        <w:rFonts w:ascii="Times New Roman" w:hAnsi="Times New Roman" w:hint="default"/>
      </w:rPr>
    </w:lvl>
    <w:lvl w:ilvl="4" w:tplc="4B7AFB48" w:tentative="1">
      <w:start w:val="1"/>
      <w:numFmt w:val="bullet"/>
      <w:lvlText w:val="-"/>
      <w:lvlJc w:val="left"/>
      <w:pPr>
        <w:tabs>
          <w:tab w:val="num" w:pos="3600"/>
        </w:tabs>
        <w:ind w:left="3600" w:hanging="360"/>
      </w:pPr>
      <w:rPr>
        <w:rFonts w:ascii="Times New Roman" w:hAnsi="Times New Roman" w:hint="default"/>
      </w:rPr>
    </w:lvl>
    <w:lvl w:ilvl="5" w:tplc="B3FEBC4C" w:tentative="1">
      <w:start w:val="1"/>
      <w:numFmt w:val="bullet"/>
      <w:lvlText w:val="-"/>
      <w:lvlJc w:val="left"/>
      <w:pPr>
        <w:tabs>
          <w:tab w:val="num" w:pos="4320"/>
        </w:tabs>
        <w:ind w:left="4320" w:hanging="360"/>
      </w:pPr>
      <w:rPr>
        <w:rFonts w:ascii="Times New Roman" w:hAnsi="Times New Roman" w:hint="default"/>
      </w:rPr>
    </w:lvl>
    <w:lvl w:ilvl="6" w:tplc="4BE869E4" w:tentative="1">
      <w:start w:val="1"/>
      <w:numFmt w:val="bullet"/>
      <w:lvlText w:val="-"/>
      <w:lvlJc w:val="left"/>
      <w:pPr>
        <w:tabs>
          <w:tab w:val="num" w:pos="5040"/>
        </w:tabs>
        <w:ind w:left="5040" w:hanging="360"/>
      </w:pPr>
      <w:rPr>
        <w:rFonts w:ascii="Times New Roman" w:hAnsi="Times New Roman" w:hint="default"/>
      </w:rPr>
    </w:lvl>
    <w:lvl w:ilvl="7" w:tplc="F1781DBA" w:tentative="1">
      <w:start w:val="1"/>
      <w:numFmt w:val="bullet"/>
      <w:lvlText w:val="-"/>
      <w:lvlJc w:val="left"/>
      <w:pPr>
        <w:tabs>
          <w:tab w:val="num" w:pos="5760"/>
        </w:tabs>
        <w:ind w:left="5760" w:hanging="360"/>
      </w:pPr>
      <w:rPr>
        <w:rFonts w:ascii="Times New Roman" w:hAnsi="Times New Roman" w:hint="default"/>
      </w:rPr>
    </w:lvl>
    <w:lvl w:ilvl="8" w:tplc="C6E84484"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582B38CB"/>
    <w:multiLevelType w:val="hybridMultilevel"/>
    <w:tmpl w:val="F4D43202"/>
    <w:lvl w:ilvl="0" w:tplc="DE6C84D0">
      <w:start w:val="1"/>
      <w:numFmt w:val="bullet"/>
      <w:lvlText w:val=" "/>
      <w:lvlJc w:val="left"/>
      <w:pPr>
        <w:tabs>
          <w:tab w:val="num" w:pos="720"/>
        </w:tabs>
        <w:ind w:left="720" w:hanging="360"/>
      </w:pPr>
      <w:rPr>
        <w:rFonts w:ascii="Calibri" w:hAnsi="Calibri" w:hint="default"/>
      </w:rPr>
    </w:lvl>
    <w:lvl w:ilvl="1" w:tplc="A34ABCC8" w:tentative="1">
      <w:start w:val="1"/>
      <w:numFmt w:val="bullet"/>
      <w:lvlText w:val=" "/>
      <w:lvlJc w:val="left"/>
      <w:pPr>
        <w:tabs>
          <w:tab w:val="num" w:pos="1440"/>
        </w:tabs>
        <w:ind w:left="1440" w:hanging="360"/>
      </w:pPr>
      <w:rPr>
        <w:rFonts w:ascii="Calibri" w:hAnsi="Calibri" w:hint="default"/>
      </w:rPr>
    </w:lvl>
    <w:lvl w:ilvl="2" w:tplc="E1FC2454" w:tentative="1">
      <w:start w:val="1"/>
      <w:numFmt w:val="bullet"/>
      <w:lvlText w:val=" "/>
      <w:lvlJc w:val="left"/>
      <w:pPr>
        <w:tabs>
          <w:tab w:val="num" w:pos="2160"/>
        </w:tabs>
        <w:ind w:left="2160" w:hanging="360"/>
      </w:pPr>
      <w:rPr>
        <w:rFonts w:ascii="Calibri" w:hAnsi="Calibri" w:hint="default"/>
      </w:rPr>
    </w:lvl>
    <w:lvl w:ilvl="3" w:tplc="1F7A00C0" w:tentative="1">
      <w:start w:val="1"/>
      <w:numFmt w:val="bullet"/>
      <w:lvlText w:val=" "/>
      <w:lvlJc w:val="left"/>
      <w:pPr>
        <w:tabs>
          <w:tab w:val="num" w:pos="2880"/>
        </w:tabs>
        <w:ind w:left="2880" w:hanging="360"/>
      </w:pPr>
      <w:rPr>
        <w:rFonts w:ascii="Calibri" w:hAnsi="Calibri" w:hint="default"/>
      </w:rPr>
    </w:lvl>
    <w:lvl w:ilvl="4" w:tplc="3B84B126" w:tentative="1">
      <w:start w:val="1"/>
      <w:numFmt w:val="bullet"/>
      <w:lvlText w:val=" "/>
      <w:lvlJc w:val="left"/>
      <w:pPr>
        <w:tabs>
          <w:tab w:val="num" w:pos="3600"/>
        </w:tabs>
        <w:ind w:left="3600" w:hanging="360"/>
      </w:pPr>
      <w:rPr>
        <w:rFonts w:ascii="Calibri" w:hAnsi="Calibri" w:hint="default"/>
      </w:rPr>
    </w:lvl>
    <w:lvl w:ilvl="5" w:tplc="6A3C07EC" w:tentative="1">
      <w:start w:val="1"/>
      <w:numFmt w:val="bullet"/>
      <w:lvlText w:val=" "/>
      <w:lvlJc w:val="left"/>
      <w:pPr>
        <w:tabs>
          <w:tab w:val="num" w:pos="4320"/>
        </w:tabs>
        <w:ind w:left="4320" w:hanging="360"/>
      </w:pPr>
      <w:rPr>
        <w:rFonts w:ascii="Calibri" w:hAnsi="Calibri" w:hint="default"/>
      </w:rPr>
    </w:lvl>
    <w:lvl w:ilvl="6" w:tplc="4EAEC0D0" w:tentative="1">
      <w:start w:val="1"/>
      <w:numFmt w:val="bullet"/>
      <w:lvlText w:val=" "/>
      <w:lvlJc w:val="left"/>
      <w:pPr>
        <w:tabs>
          <w:tab w:val="num" w:pos="5040"/>
        </w:tabs>
        <w:ind w:left="5040" w:hanging="360"/>
      </w:pPr>
      <w:rPr>
        <w:rFonts w:ascii="Calibri" w:hAnsi="Calibri" w:hint="default"/>
      </w:rPr>
    </w:lvl>
    <w:lvl w:ilvl="7" w:tplc="771E162C" w:tentative="1">
      <w:start w:val="1"/>
      <w:numFmt w:val="bullet"/>
      <w:lvlText w:val=" "/>
      <w:lvlJc w:val="left"/>
      <w:pPr>
        <w:tabs>
          <w:tab w:val="num" w:pos="5760"/>
        </w:tabs>
        <w:ind w:left="5760" w:hanging="360"/>
      </w:pPr>
      <w:rPr>
        <w:rFonts w:ascii="Calibri" w:hAnsi="Calibri" w:hint="default"/>
      </w:rPr>
    </w:lvl>
    <w:lvl w:ilvl="8" w:tplc="0ACA4C9A" w:tentative="1">
      <w:start w:val="1"/>
      <w:numFmt w:val="bullet"/>
      <w:lvlText w:val=" "/>
      <w:lvlJc w:val="left"/>
      <w:pPr>
        <w:tabs>
          <w:tab w:val="num" w:pos="6480"/>
        </w:tabs>
        <w:ind w:left="6480" w:hanging="360"/>
      </w:pPr>
      <w:rPr>
        <w:rFonts w:ascii="Calibri" w:hAnsi="Calibri" w:hint="default"/>
      </w:rPr>
    </w:lvl>
  </w:abstractNum>
  <w:abstractNum w:abstractNumId="18" w15:restartNumberingAfterBreak="0">
    <w:nsid w:val="659A0C68"/>
    <w:multiLevelType w:val="hybridMultilevel"/>
    <w:tmpl w:val="2D9C122C"/>
    <w:lvl w:ilvl="0" w:tplc="87E0141A">
      <w:start w:val="1"/>
      <w:numFmt w:val="bullet"/>
      <w:lvlText w:val="•"/>
      <w:lvlJc w:val="left"/>
      <w:pPr>
        <w:tabs>
          <w:tab w:val="num" w:pos="720"/>
        </w:tabs>
        <w:ind w:left="720" w:hanging="360"/>
      </w:pPr>
      <w:rPr>
        <w:rFonts w:ascii="Arial" w:hAnsi="Arial" w:hint="default"/>
      </w:rPr>
    </w:lvl>
    <w:lvl w:ilvl="1" w:tplc="70ACD252" w:tentative="1">
      <w:start w:val="1"/>
      <w:numFmt w:val="bullet"/>
      <w:lvlText w:val="•"/>
      <w:lvlJc w:val="left"/>
      <w:pPr>
        <w:tabs>
          <w:tab w:val="num" w:pos="1440"/>
        </w:tabs>
        <w:ind w:left="1440" w:hanging="360"/>
      </w:pPr>
      <w:rPr>
        <w:rFonts w:ascii="Arial" w:hAnsi="Arial" w:hint="default"/>
      </w:rPr>
    </w:lvl>
    <w:lvl w:ilvl="2" w:tplc="20C0C066" w:tentative="1">
      <w:start w:val="1"/>
      <w:numFmt w:val="bullet"/>
      <w:lvlText w:val="•"/>
      <w:lvlJc w:val="left"/>
      <w:pPr>
        <w:tabs>
          <w:tab w:val="num" w:pos="2160"/>
        </w:tabs>
        <w:ind w:left="2160" w:hanging="360"/>
      </w:pPr>
      <w:rPr>
        <w:rFonts w:ascii="Arial" w:hAnsi="Arial" w:hint="default"/>
      </w:rPr>
    </w:lvl>
    <w:lvl w:ilvl="3" w:tplc="BFA0112C" w:tentative="1">
      <w:start w:val="1"/>
      <w:numFmt w:val="bullet"/>
      <w:lvlText w:val="•"/>
      <w:lvlJc w:val="left"/>
      <w:pPr>
        <w:tabs>
          <w:tab w:val="num" w:pos="2880"/>
        </w:tabs>
        <w:ind w:left="2880" w:hanging="360"/>
      </w:pPr>
      <w:rPr>
        <w:rFonts w:ascii="Arial" w:hAnsi="Arial" w:hint="default"/>
      </w:rPr>
    </w:lvl>
    <w:lvl w:ilvl="4" w:tplc="35985D18" w:tentative="1">
      <w:start w:val="1"/>
      <w:numFmt w:val="bullet"/>
      <w:lvlText w:val="•"/>
      <w:lvlJc w:val="left"/>
      <w:pPr>
        <w:tabs>
          <w:tab w:val="num" w:pos="3600"/>
        </w:tabs>
        <w:ind w:left="3600" w:hanging="360"/>
      </w:pPr>
      <w:rPr>
        <w:rFonts w:ascii="Arial" w:hAnsi="Arial" w:hint="default"/>
      </w:rPr>
    </w:lvl>
    <w:lvl w:ilvl="5" w:tplc="E00EF58E" w:tentative="1">
      <w:start w:val="1"/>
      <w:numFmt w:val="bullet"/>
      <w:lvlText w:val="•"/>
      <w:lvlJc w:val="left"/>
      <w:pPr>
        <w:tabs>
          <w:tab w:val="num" w:pos="4320"/>
        </w:tabs>
        <w:ind w:left="4320" w:hanging="360"/>
      </w:pPr>
      <w:rPr>
        <w:rFonts w:ascii="Arial" w:hAnsi="Arial" w:hint="default"/>
      </w:rPr>
    </w:lvl>
    <w:lvl w:ilvl="6" w:tplc="DCD226D0" w:tentative="1">
      <w:start w:val="1"/>
      <w:numFmt w:val="bullet"/>
      <w:lvlText w:val="•"/>
      <w:lvlJc w:val="left"/>
      <w:pPr>
        <w:tabs>
          <w:tab w:val="num" w:pos="5040"/>
        </w:tabs>
        <w:ind w:left="5040" w:hanging="360"/>
      </w:pPr>
      <w:rPr>
        <w:rFonts w:ascii="Arial" w:hAnsi="Arial" w:hint="default"/>
      </w:rPr>
    </w:lvl>
    <w:lvl w:ilvl="7" w:tplc="512A2D3E" w:tentative="1">
      <w:start w:val="1"/>
      <w:numFmt w:val="bullet"/>
      <w:lvlText w:val="•"/>
      <w:lvlJc w:val="left"/>
      <w:pPr>
        <w:tabs>
          <w:tab w:val="num" w:pos="5760"/>
        </w:tabs>
        <w:ind w:left="5760" w:hanging="360"/>
      </w:pPr>
      <w:rPr>
        <w:rFonts w:ascii="Arial" w:hAnsi="Arial" w:hint="default"/>
      </w:rPr>
    </w:lvl>
    <w:lvl w:ilvl="8" w:tplc="09FC475E"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7A2B0B42"/>
    <w:multiLevelType w:val="hybridMultilevel"/>
    <w:tmpl w:val="159C869C"/>
    <w:lvl w:ilvl="0" w:tplc="99D2A792">
      <w:start w:val="1"/>
      <w:numFmt w:val="bullet"/>
      <w:lvlText w:val="•"/>
      <w:lvlJc w:val="left"/>
      <w:pPr>
        <w:tabs>
          <w:tab w:val="num" w:pos="720"/>
        </w:tabs>
        <w:ind w:left="720" w:hanging="360"/>
      </w:pPr>
      <w:rPr>
        <w:rFonts w:ascii="Arial" w:hAnsi="Arial" w:hint="default"/>
      </w:rPr>
    </w:lvl>
    <w:lvl w:ilvl="1" w:tplc="090A43FE" w:tentative="1">
      <w:start w:val="1"/>
      <w:numFmt w:val="bullet"/>
      <w:lvlText w:val="•"/>
      <w:lvlJc w:val="left"/>
      <w:pPr>
        <w:tabs>
          <w:tab w:val="num" w:pos="1440"/>
        </w:tabs>
        <w:ind w:left="1440" w:hanging="360"/>
      </w:pPr>
      <w:rPr>
        <w:rFonts w:ascii="Arial" w:hAnsi="Arial" w:hint="default"/>
      </w:rPr>
    </w:lvl>
    <w:lvl w:ilvl="2" w:tplc="EE7CA16E" w:tentative="1">
      <w:start w:val="1"/>
      <w:numFmt w:val="bullet"/>
      <w:lvlText w:val="•"/>
      <w:lvlJc w:val="left"/>
      <w:pPr>
        <w:tabs>
          <w:tab w:val="num" w:pos="2160"/>
        </w:tabs>
        <w:ind w:left="2160" w:hanging="360"/>
      </w:pPr>
      <w:rPr>
        <w:rFonts w:ascii="Arial" w:hAnsi="Arial" w:hint="default"/>
      </w:rPr>
    </w:lvl>
    <w:lvl w:ilvl="3" w:tplc="9B80F746" w:tentative="1">
      <w:start w:val="1"/>
      <w:numFmt w:val="bullet"/>
      <w:lvlText w:val="•"/>
      <w:lvlJc w:val="left"/>
      <w:pPr>
        <w:tabs>
          <w:tab w:val="num" w:pos="2880"/>
        </w:tabs>
        <w:ind w:left="2880" w:hanging="360"/>
      </w:pPr>
      <w:rPr>
        <w:rFonts w:ascii="Arial" w:hAnsi="Arial" w:hint="default"/>
      </w:rPr>
    </w:lvl>
    <w:lvl w:ilvl="4" w:tplc="D0609962" w:tentative="1">
      <w:start w:val="1"/>
      <w:numFmt w:val="bullet"/>
      <w:lvlText w:val="•"/>
      <w:lvlJc w:val="left"/>
      <w:pPr>
        <w:tabs>
          <w:tab w:val="num" w:pos="3600"/>
        </w:tabs>
        <w:ind w:left="3600" w:hanging="360"/>
      </w:pPr>
      <w:rPr>
        <w:rFonts w:ascii="Arial" w:hAnsi="Arial" w:hint="default"/>
      </w:rPr>
    </w:lvl>
    <w:lvl w:ilvl="5" w:tplc="EB66611C" w:tentative="1">
      <w:start w:val="1"/>
      <w:numFmt w:val="bullet"/>
      <w:lvlText w:val="•"/>
      <w:lvlJc w:val="left"/>
      <w:pPr>
        <w:tabs>
          <w:tab w:val="num" w:pos="4320"/>
        </w:tabs>
        <w:ind w:left="4320" w:hanging="360"/>
      </w:pPr>
      <w:rPr>
        <w:rFonts w:ascii="Arial" w:hAnsi="Arial" w:hint="default"/>
      </w:rPr>
    </w:lvl>
    <w:lvl w:ilvl="6" w:tplc="F68C0DA4" w:tentative="1">
      <w:start w:val="1"/>
      <w:numFmt w:val="bullet"/>
      <w:lvlText w:val="•"/>
      <w:lvlJc w:val="left"/>
      <w:pPr>
        <w:tabs>
          <w:tab w:val="num" w:pos="5040"/>
        </w:tabs>
        <w:ind w:left="5040" w:hanging="360"/>
      </w:pPr>
      <w:rPr>
        <w:rFonts w:ascii="Arial" w:hAnsi="Arial" w:hint="default"/>
      </w:rPr>
    </w:lvl>
    <w:lvl w:ilvl="7" w:tplc="BAF8620C" w:tentative="1">
      <w:start w:val="1"/>
      <w:numFmt w:val="bullet"/>
      <w:lvlText w:val="•"/>
      <w:lvlJc w:val="left"/>
      <w:pPr>
        <w:tabs>
          <w:tab w:val="num" w:pos="5760"/>
        </w:tabs>
        <w:ind w:left="5760" w:hanging="360"/>
      </w:pPr>
      <w:rPr>
        <w:rFonts w:ascii="Arial" w:hAnsi="Arial" w:hint="default"/>
      </w:rPr>
    </w:lvl>
    <w:lvl w:ilvl="8" w:tplc="0038E0EC"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7CB15CD8"/>
    <w:multiLevelType w:val="multilevel"/>
    <w:tmpl w:val="3EE89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 w:numId="4">
    <w:abstractNumId w:val="5"/>
  </w:num>
  <w:num w:numId="5">
    <w:abstractNumId w:val="20"/>
  </w:num>
  <w:num w:numId="6">
    <w:abstractNumId w:val="12"/>
  </w:num>
  <w:num w:numId="7">
    <w:abstractNumId w:val="9"/>
  </w:num>
  <w:num w:numId="8">
    <w:abstractNumId w:val="17"/>
  </w:num>
  <w:num w:numId="9">
    <w:abstractNumId w:val="14"/>
  </w:num>
  <w:num w:numId="10">
    <w:abstractNumId w:val="7"/>
  </w:num>
  <w:num w:numId="11">
    <w:abstractNumId w:val="13"/>
  </w:num>
  <w:num w:numId="12">
    <w:abstractNumId w:val="4"/>
  </w:num>
  <w:num w:numId="13">
    <w:abstractNumId w:val="11"/>
  </w:num>
  <w:num w:numId="14">
    <w:abstractNumId w:val="8"/>
  </w:num>
  <w:num w:numId="15">
    <w:abstractNumId w:val="3"/>
  </w:num>
  <w:num w:numId="16">
    <w:abstractNumId w:val="16"/>
  </w:num>
  <w:num w:numId="17">
    <w:abstractNumId w:val="15"/>
  </w:num>
  <w:num w:numId="18">
    <w:abstractNumId w:val="19"/>
  </w:num>
  <w:num w:numId="19">
    <w:abstractNumId w:val="6"/>
  </w:num>
  <w:num w:numId="20">
    <w:abstractNumId w:val="10"/>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424C"/>
    <w:rsid w:val="00074D9B"/>
    <w:rsid w:val="001620F2"/>
    <w:rsid w:val="00164131"/>
    <w:rsid w:val="00181D06"/>
    <w:rsid w:val="001C1D90"/>
    <w:rsid w:val="00217375"/>
    <w:rsid w:val="00227D7D"/>
    <w:rsid w:val="002714C4"/>
    <w:rsid w:val="00295FBF"/>
    <w:rsid w:val="002B1960"/>
    <w:rsid w:val="00357A10"/>
    <w:rsid w:val="003C7595"/>
    <w:rsid w:val="003D34A3"/>
    <w:rsid w:val="0048424C"/>
    <w:rsid w:val="004A7FFA"/>
    <w:rsid w:val="004C5D43"/>
    <w:rsid w:val="00502935"/>
    <w:rsid w:val="00504388"/>
    <w:rsid w:val="0051355F"/>
    <w:rsid w:val="00574E1F"/>
    <w:rsid w:val="00720B2B"/>
    <w:rsid w:val="00751B5E"/>
    <w:rsid w:val="00791BD3"/>
    <w:rsid w:val="00813174"/>
    <w:rsid w:val="00837D73"/>
    <w:rsid w:val="00935D1B"/>
    <w:rsid w:val="009E3D66"/>
    <w:rsid w:val="00A65BDD"/>
    <w:rsid w:val="00A97DAC"/>
    <w:rsid w:val="00AD34EB"/>
    <w:rsid w:val="00AD791A"/>
    <w:rsid w:val="00B33D88"/>
    <w:rsid w:val="00B50CB7"/>
    <w:rsid w:val="00C32985"/>
    <w:rsid w:val="00C82E0E"/>
    <w:rsid w:val="00CA542B"/>
    <w:rsid w:val="00CC3874"/>
    <w:rsid w:val="00CF2C0C"/>
    <w:rsid w:val="00D510FF"/>
    <w:rsid w:val="00E14020"/>
    <w:rsid w:val="00E35EEC"/>
    <w:rsid w:val="00F72FAF"/>
    <w:rsid w:val="00F80F9F"/>
    <w:rsid w:val="00FA70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B98E6EA"/>
  <w15:docId w15:val="{049C17AD-64DF-4772-8323-75ACD6810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413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57A10"/>
    <w:rPr>
      <w:color w:val="0563C1" w:themeColor="hyperlink"/>
      <w:u w:val="single"/>
    </w:rPr>
  </w:style>
  <w:style w:type="paragraph" w:styleId="Header">
    <w:name w:val="header"/>
    <w:basedOn w:val="Normal"/>
    <w:link w:val="HeaderChar"/>
    <w:uiPriority w:val="99"/>
    <w:unhideWhenUsed/>
    <w:rsid w:val="002B1960"/>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2B1960"/>
  </w:style>
  <w:style w:type="paragraph" w:styleId="Footer">
    <w:name w:val="footer"/>
    <w:basedOn w:val="Normal"/>
    <w:link w:val="FooterChar"/>
    <w:uiPriority w:val="99"/>
    <w:unhideWhenUsed/>
    <w:rsid w:val="002B1960"/>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2B1960"/>
  </w:style>
  <w:style w:type="paragraph" w:styleId="BalloonText">
    <w:name w:val="Balloon Text"/>
    <w:basedOn w:val="Normal"/>
    <w:link w:val="BalloonTextChar"/>
    <w:uiPriority w:val="99"/>
    <w:semiHidden/>
    <w:unhideWhenUsed/>
    <w:rsid w:val="001C1D9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C1D90"/>
    <w:rPr>
      <w:rFonts w:ascii="Lucida Grande" w:hAnsi="Lucida Grande" w:cs="Lucida Grande"/>
      <w:sz w:val="18"/>
      <w:szCs w:val="18"/>
    </w:rPr>
  </w:style>
  <w:style w:type="paragraph" w:styleId="NormalWeb">
    <w:name w:val="Normal (Web)"/>
    <w:basedOn w:val="Normal"/>
    <w:uiPriority w:val="99"/>
    <w:unhideWhenUsed/>
    <w:rsid w:val="003D34A3"/>
    <w:pPr>
      <w:spacing w:before="100" w:beforeAutospacing="1" w:after="100" w:afterAutospacing="1"/>
    </w:pPr>
    <w:rPr>
      <w:rFonts w:ascii="Times" w:eastAsiaTheme="minorHAnsi" w:hAnsi="Times"/>
      <w:sz w:val="20"/>
      <w:szCs w:val="20"/>
    </w:rPr>
  </w:style>
  <w:style w:type="character" w:styleId="FollowedHyperlink">
    <w:name w:val="FollowedHyperlink"/>
    <w:basedOn w:val="DefaultParagraphFont"/>
    <w:uiPriority w:val="99"/>
    <w:semiHidden/>
    <w:unhideWhenUsed/>
    <w:rsid w:val="00720B2B"/>
    <w:rPr>
      <w:color w:val="954F72" w:themeColor="followedHyperlink"/>
      <w:u w:val="single"/>
    </w:rPr>
  </w:style>
  <w:style w:type="paragraph" w:styleId="ListParagraph">
    <w:name w:val="List Paragraph"/>
    <w:basedOn w:val="Normal"/>
    <w:uiPriority w:val="34"/>
    <w:qFormat/>
    <w:rsid w:val="00935D1B"/>
    <w:pPr>
      <w:spacing w:after="160" w:line="259" w:lineRule="auto"/>
      <w:ind w:left="720"/>
      <w:contextualSpacing/>
    </w:pPr>
    <w:rPr>
      <w:rFonts w:asciiTheme="minorHAnsi" w:eastAsiaTheme="minorHAnsi" w:hAnsiTheme="minorHAnsi" w:cstheme="minorBidi"/>
      <w:sz w:val="22"/>
      <w:szCs w:val="22"/>
    </w:rPr>
  </w:style>
  <w:style w:type="character" w:styleId="UnresolvedMention">
    <w:name w:val="Unresolved Mention"/>
    <w:basedOn w:val="DefaultParagraphFont"/>
    <w:uiPriority w:val="99"/>
    <w:semiHidden/>
    <w:unhideWhenUsed/>
    <w:rsid w:val="00164131"/>
    <w:rPr>
      <w:color w:val="605E5C"/>
      <w:shd w:val="clear" w:color="auto" w:fill="E1DFDD"/>
    </w:rPr>
  </w:style>
  <w:style w:type="character" w:customStyle="1" w:styleId="hgkelc">
    <w:name w:val="hgkelc"/>
    <w:basedOn w:val="DefaultParagraphFont"/>
    <w:rsid w:val="00FA70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546362">
      <w:bodyDiv w:val="1"/>
      <w:marLeft w:val="0"/>
      <w:marRight w:val="0"/>
      <w:marTop w:val="0"/>
      <w:marBottom w:val="0"/>
      <w:divBdr>
        <w:top w:val="none" w:sz="0" w:space="0" w:color="auto"/>
        <w:left w:val="none" w:sz="0" w:space="0" w:color="auto"/>
        <w:bottom w:val="none" w:sz="0" w:space="0" w:color="auto"/>
        <w:right w:val="none" w:sz="0" w:space="0" w:color="auto"/>
      </w:divBdr>
      <w:divsChild>
        <w:div w:id="1344017866">
          <w:marLeft w:val="0"/>
          <w:marRight w:val="0"/>
          <w:marTop w:val="0"/>
          <w:marBottom w:val="0"/>
          <w:divBdr>
            <w:top w:val="none" w:sz="0" w:space="0" w:color="auto"/>
            <w:left w:val="none" w:sz="0" w:space="0" w:color="auto"/>
            <w:bottom w:val="none" w:sz="0" w:space="0" w:color="auto"/>
            <w:right w:val="none" w:sz="0" w:space="0" w:color="auto"/>
          </w:divBdr>
          <w:divsChild>
            <w:div w:id="1745760822">
              <w:marLeft w:val="0"/>
              <w:marRight w:val="0"/>
              <w:marTop w:val="0"/>
              <w:marBottom w:val="0"/>
              <w:divBdr>
                <w:top w:val="none" w:sz="0" w:space="0" w:color="auto"/>
                <w:left w:val="none" w:sz="0" w:space="0" w:color="auto"/>
                <w:bottom w:val="none" w:sz="0" w:space="0" w:color="auto"/>
                <w:right w:val="none" w:sz="0" w:space="0" w:color="auto"/>
              </w:divBdr>
              <w:divsChild>
                <w:div w:id="1606305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62886">
      <w:bodyDiv w:val="1"/>
      <w:marLeft w:val="0"/>
      <w:marRight w:val="0"/>
      <w:marTop w:val="0"/>
      <w:marBottom w:val="0"/>
      <w:divBdr>
        <w:top w:val="none" w:sz="0" w:space="0" w:color="auto"/>
        <w:left w:val="none" w:sz="0" w:space="0" w:color="auto"/>
        <w:bottom w:val="none" w:sz="0" w:space="0" w:color="auto"/>
        <w:right w:val="none" w:sz="0" w:space="0" w:color="auto"/>
      </w:divBdr>
      <w:divsChild>
        <w:div w:id="827404932">
          <w:marLeft w:val="0"/>
          <w:marRight w:val="0"/>
          <w:marTop w:val="0"/>
          <w:marBottom w:val="0"/>
          <w:divBdr>
            <w:top w:val="none" w:sz="0" w:space="0" w:color="auto"/>
            <w:left w:val="none" w:sz="0" w:space="0" w:color="auto"/>
            <w:bottom w:val="none" w:sz="0" w:space="0" w:color="auto"/>
            <w:right w:val="none" w:sz="0" w:space="0" w:color="auto"/>
          </w:divBdr>
          <w:divsChild>
            <w:div w:id="220528825">
              <w:marLeft w:val="0"/>
              <w:marRight w:val="0"/>
              <w:marTop w:val="0"/>
              <w:marBottom w:val="0"/>
              <w:divBdr>
                <w:top w:val="none" w:sz="0" w:space="0" w:color="auto"/>
                <w:left w:val="none" w:sz="0" w:space="0" w:color="auto"/>
                <w:bottom w:val="none" w:sz="0" w:space="0" w:color="auto"/>
                <w:right w:val="none" w:sz="0" w:space="0" w:color="auto"/>
              </w:divBdr>
              <w:divsChild>
                <w:div w:id="244074084">
                  <w:marLeft w:val="0"/>
                  <w:marRight w:val="0"/>
                  <w:marTop w:val="0"/>
                  <w:marBottom w:val="0"/>
                  <w:divBdr>
                    <w:top w:val="none" w:sz="0" w:space="0" w:color="auto"/>
                    <w:left w:val="none" w:sz="0" w:space="0" w:color="auto"/>
                    <w:bottom w:val="none" w:sz="0" w:space="0" w:color="auto"/>
                    <w:right w:val="none" w:sz="0" w:space="0" w:color="auto"/>
                  </w:divBdr>
                  <w:divsChild>
                    <w:div w:id="1952010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463704">
      <w:bodyDiv w:val="1"/>
      <w:marLeft w:val="0"/>
      <w:marRight w:val="0"/>
      <w:marTop w:val="0"/>
      <w:marBottom w:val="0"/>
      <w:divBdr>
        <w:top w:val="none" w:sz="0" w:space="0" w:color="auto"/>
        <w:left w:val="none" w:sz="0" w:space="0" w:color="auto"/>
        <w:bottom w:val="none" w:sz="0" w:space="0" w:color="auto"/>
        <w:right w:val="none" w:sz="0" w:space="0" w:color="auto"/>
      </w:divBdr>
    </w:div>
    <w:div w:id="168646570">
      <w:bodyDiv w:val="1"/>
      <w:marLeft w:val="0"/>
      <w:marRight w:val="0"/>
      <w:marTop w:val="0"/>
      <w:marBottom w:val="0"/>
      <w:divBdr>
        <w:top w:val="none" w:sz="0" w:space="0" w:color="auto"/>
        <w:left w:val="none" w:sz="0" w:space="0" w:color="auto"/>
        <w:bottom w:val="none" w:sz="0" w:space="0" w:color="auto"/>
        <w:right w:val="none" w:sz="0" w:space="0" w:color="auto"/>
      </w:divBdr>
      <w:divsChild>
        <w:div w:id="1879123145">
          <w:marLeft w:val="446"/>
          <w:marRight w:val="0"/>
          <w:marTop w:val="0"/>
          <w:marBottom w:val="0"/>
          <w:divBdr>
            <w:top w:val="none" w:sz="0" w:space="0" w:color="auto"/>
            <w:left w:val="none" w:sz="0" w:space="0" w:color="auto"/>
            <w:bottom w:val="none" w:sz="0" w:space="0" w:color="auto"/>
            <w:right w:val="none" w:sz="0" w:space="0" w:color="auto"/>
          </w:divBdr>
        </w:div>
        <w:div w:id="1486358520">
          <w:marLeft w:val="446"/>
          <w:marRight w:val="0"/>
          <w:marTop w:val="0"/>
          <w:marBottom w:val="0"/>
          <w:divBdr>
            <w:top w:val="none" w:sz="0" w:space="0" w:color="auto"/>
            <w:left w:val="none" w:sz="0" w:space="0" w:color="auto"/>
            <w:bottom w:val="none" w:sz="0" w:space="0" w:color="auto"/>
            <w:right w:val="none" w:sz="0" w:space="0" w:color="auto"/>
          </w:divBdr>
        </w:div>
        <w:div w:id="1533886524">
          <w:marLeft w:val="446"/>
          <w:marRight w:val="0"/>
          <w:marTop w:val="0"/>
          <w:marBottom w:val="0"/>
          <w:divBdr>
            <w:top w:val="none" w:sz="0" w:space="0" w:color="auto"/>
            <w:left w:val="none" w:sz="0" w:space="0" w:color="auto"/>
            <w:bottom w:val="none" w:sz="0" w:space="0" w:color="auto"/>
            <w:right w:val="none" w:sz="0" w:space="0" w:color="auto"/>
          </w:divBdr>
        </w:div>
        <w:div w:id="824511881">
          <w:marLeft w:val="446"/>
          <w:marRight w:val="0"/>
          <w:marTop w:val="0"/>
          <w:marBottom w:val="0"/>
          <w:divBdr>
            <w:top w:val="none" w:sz="0" w:space="0" w:color="auto"/>
            <w:left w:val="none" w:sz="0" w:space="0" w:color="auto"/>
            <w:bottom w:val="none" w:sz="0" w:space="0" w:color="auto"/>
            <w:right w:val="none" w:sz="0" w:space="0" w:color="auto"/>
          </w:divBdr>
        </w:div>
        <w:div w:id="588927941">
          <w:marLeft w:val="446"/>
          <w:marRight w:val="0"/>
          <w:marTop w:val="0"/>
          <w:marBottom w:val="0"/>
          <w:divBdr>
            <w:top w:val="none" w:sz="0" w:space="0" w:color="auto"/>
            <w:left w:val="none" w:sz="0" w:space="0" w:color="auto"/>
            <w:bottom w:val="none" w:sz="0" w:space="0" w:color="auto"/>
            <w:right w:val="none" w:sz="0" w:space="0" w:color="auto"/>
          </w:divBdr>
        </w:div>
        <w:div w:id="1581401610">
          <w:marLeft w:val="446"/>
          <w:marRight w:val="0"/>
          <w:marTop w:val="0"/>
          <w:marBottom w:val="0"/>
          <w:divBdr>
            <w:top w:val="none" w:sz="0" w:space="0" w:color="auto"/>
            <w:left w:val="none" w:sz="0" w:space="0" w:color="auto"/>
            <w:bottom w:val="none" w:sz="0" w:space="0" w:color="auto"/>
            <w:right w:val="none" w:sz="0" w:space="0" w:color="auto"/>
          </w:divBdr>
        </w:div>
      </w:divsChild>
    </w:div>
    <w:div w:id="171996970">
      <w:bodyDiv w:val="1"/>
      <w:marLeft w:val="0"/>
      <w:marRight w:val="0"/>
      <w:marTop w:val="0"/>
      <w:marBottom w:val="0"/>
      <w:divBdr>
        <w:top w:val="none" w:sz="0" w:space="0" w:color="auto"/>
        <w:left w:val="none" w:sz="0" w:space="0" w:color="auto"/>
        <w:bottom w:val="none" w:sz="0" w:space="0" w:color="auto"/>
        <w:right w:val="none" w:sz="0" w:space="0" w:color="auto"/>
      </w:divBdr>
      <w:divsChild>
        <w:div w:id="888496235">
          <w:marLeft w:val="0"/>
          <w:marRight w:val="0"/>
          <w:marTop w:val="0"/>
          <w:marBottom w:val="0"/>
          <w:divBdr>
            <w:top w:val="none" w:sz="0" w:space="0" w:color="auto"/>
            <w:left w:val="none" w:sz="0" w:space="0" w:color="auto"/>
            <w:bottom w:val="none" w:sz="0" w:space="0" w:color="auto"/>
            <w:right w:val="none" w:sz="0" w:space="0" w:color="auto"/>
          </w:divBdr>
          <w:divsChild>
            <w:div w:id="292247639">
              <w:marLeft w:val="0"/>
              <w:marRight w:val="0"/>
              <w:marTop w:val="0"/>
              <w:marBottom w:val="0"/>
              <w:divBdr>
                <w:top w:val="none" w:sz="0" w:space="0" w:color="auto"/>
                <w:left w:val="none" w:sz="0" w:space="0" w:color="auto"/>
                <w:bottom w:val="none" w:sz="0" w:space="0" w:color="auto"/>
                <w:right w:val="none" w:sz="0" w:space="0" w:color="auto"/>
              </w:divBdr>
              <w:divsChild>
                <w:div w:id="1162506268">
                  <w:marLeft w:val="0"/>
                  <w:marRight w:val="0"/>
                  <w:marTop w:val="0"/>
                  <w:marBottom w:val="0"/>
                  <w:divBdr>
                    <w:top w:val="none" w:sz="0" w:space="0" w:color="auto"/>
                    <w:left w:val="none" w:sz="0" w:space="0" w:color="auto"/>
                    <w:bottom w:val="none" w:sz="0" w:space="0" w:color="auto"/>
                    <w:right w:val="none" w:sz="0" w:space="0" w:color="auto"/>
                  </w:divBdr>
                  <w:divsChild>
                    <w:div w:id="424696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465538">
      <w:bodyDiv w:val="1"/>
      <w:marLeft w:val="0"/>
      <w:marRight w:val="0"/>
      <w:marTop w:val="0"/>
      <w:marBottom w:val="0"/>
      <w:divBdr>
        <w:top w:val="none" w:sz="0" w:space="0" w:color="auto"/>
        <w:left w:val="none" w:sz="0" w:space="0" w:color="auto"/>
        <w:bottom w:val="none" w:sz="0" w:space="0" w:color="auto"/>
        <w:right w:val="none" w:sz="0" w:space="0" w:color="auto"/>
      </w:divBdr>
      <w:divsChild>
        <w:div w:id="1666939075">
          <w:marLeft w:val="0"/>
          <w:marRight w:val="0"/>
          <w:marTop w:val="0"/>
          <w:marBottom w:val="0"/>
          <w:divBdr>
            <w:top w:val="none" w:sz="0" w:space="0" w:color="auto"/>
            <w:left w:val="none" w:sz="0" w:space="0" w:color="auto"/>
            <w:bottom w:val="none" w:sz="0" w:space="0" w:color="auto"/>
            <w:right w:val="none" w:sz="0" w:space="0" w:color="auto"/>
          </w:divBdr>
          <w:divsChild>
            <w:div w:id="288511918">
              <w:marLeft w:val="0"/>
              <w:marRight w:val="0"/>
              <w:marTop w:val="0"/>
              <w:marBottom w:val="0"/>
              <w:divBdr>
                <w:top w:val="none" w:sz="0" w:space="0" w:color="auto"/>
                <w:left w:val="none" w:sz="0" w:space="0" w:color="auto"/>
                <w:bottom w:val="none" w:sz="0" w:space="0" w:color="auto"/>
                <w:right w:val="none" w:sz="0" w:space="0" w:color="auto"/>
              </w:divBdr>
              <w:divsChild>
                <w:div w:id="1586452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930572">
      <w:bodyDiv w:val="1"/>
      <w:marLeft w:val="0"/>
      <w:marRight w:val="0"/>
      <w:marTop w:val="0"/>
      <w:marBottom w:val="0"/>
      <w:divBdr>
        <w:top w:val="none" w:sz="0" w:space="0" w:color="auto"/>
        <w:left w:val="none" w:sz="0" w:space="0" w:color="auto"/>
        <w:bottom w:val="none" w:sz="0" w:space="0" w:color="auto"/>
        <w:right w:val="none" w:sz="0" w:space="0" w:color="auto"/>
      </w:divBdr>
    </w:div>
    <w:div w:id="246885661">
      <w:bodyDiv w:val="1"/>
      <w:marLeft w:val="0"/>
      <w:marRight w:val="0"/>
      <w:marTop w:val="0"/>
      <w:marBottom w:val="0"/>
      <w:divBdr>
        <w:top w:val="none" w:sz="0" w:space="0" w:color="auto"/>
        <w:left w:val="none" w:sz="0" w:space="0" w:color="auto"/>
        <w:bottom w:val="none" w:sz="0" w:space="0" w:color="auto"/>
        <w:right w:val="none" w:sz="0" w:space="0" w:color="auto"/>
      </w:divBdr>
      <w:divsChild>
        <w:div w:id="635532222">
          <w:marLeft w:val="360"/>
          <w:marRight w:val="0"/>
          <w:marTop w:val="200"/>
          <w:marBottom w:val="0"/>
          <w:divBdr>
            <w:top w:val="none" w:sz="0" w:space="0" w:color="auto"/>
            <w:left w:val="none" w:sz="0" w:space="0" w:color="auto"/>
            <w:bottom w:val="none" w:sz="0" w:space="0" w:color="auto"/>
            <w:right w:val="none" w:sz="0" w:space="0" w:color="auto"/>
          </w:divBdr>
        </w:div>
        <w:div w:id="766929788">
          <w:marLeft w:val="360"/>
          <w:marRight w:val="0"/>
          <w:marTop w:val="200"/>
          <w:marBottom w:val="0"/>
          <w:divBdr>
            <w:top w:val="none" w:sz="0" w:space="0" w:color="auto"/>
            <w:left w:val="none" w:sz="0" w:space="0" w:color="auto"/>
            <w:bottom w:val="none" w:sz="0" w:space="0" w:color="auto"/>
            <w:right w:val="none" w:sz="0" w:space="0" w:color="auto"/>
          </w:divBdr>
        </w:div>
        <w:div w:id="1423530758">
          <w:marLeft w:val="360"/>
          <w:marRight w:val="0"/>
          <w:marTop w:val="200"/>
          <w:marBottom w:val="0"/>
          <w:divBdr>
            <w:top w:val="none" w:sz="0" w:space="0" w:color="auto"/>
            <w:left w:val="none" w:sz="0" w:space="0" w:color="auto"/>
            <w:bottom w:val="none" w:sz="0" w:space="0" w:color="auto"/>
            <w:right w:val="none" w:sz="0" w:space="0" w:color="auto"/>
          </w:divBdr>
        </w:div>
      </w:divsChild>
    </w:div>
    <w:div w:id="264312930">
      <w:bodyDiv w:val="1"/>
      <w:marLeft w:val="0"/>
      <w:marRight w:val="0"/>
      <w:marTop w:val="0"/>
      <w:marBottom w:val="0"/>
      <w:divBdr>
        <w:top w:val="none" w:sz="0" w:space="0" w:color="auto"/>
        <w:left w:val="none" w:sz="0" w:space="0" w:color="auto"/>
        <w:bottom w:val="none" w:sz="0" w:space="0" w:color="auto"/>
        <w:right w:val="none" w:sz="0" w:space="0" w:color="auto"/>
      </w:divBdr>
      <w:divsChild>
        <w:div w:id="762383406">
          <w:marLeft w:val="360"/>
          <w:marRight w:val="0"/>
          <w:marTop w:val="200"/>
          <w:marBottom w:val="0"/>
          <w:divBdr>
            <w:top w:val="none" w:sz="0" w:space="0" w:color="auto"/>
            <w:left w:val="none" w:sz="0" w:space="0" w:color="auto"/>
            <w:bottom w:val="none" w:sz="0" w:space="0" w:color="auto"/>
            <w:right w:val="none" w:sz="0" w:space="0" w:color="auto"/>
          </w:divBdr>
        </w:div>
        <w:div w:id="1703477975">
          <w:marLeft w:val="360"/>
          <w:marRight w:val="0"/>
          <w:marTop w:val="200"/>
          <w:marBottom w:val="0"/>
          <w:divBdr>
            <w:top w:val="none" w:sz="0" w:space="0" w:color="auto"/>
            <w:left w:val="none" w:sz="0" w:space="0" w:color="auto"/>
            <w:bottom w:val="none" w:sz="0" w:space="0" w:color="auto"/>
            <w:right w:val="none" w:sz="0" w:space="0" w:color="auto"/>
          </w:divBdr>
        </w:div>
        <w:div w:id="1399862848">
          <w:marLeft w:val="360"/>
          <w:marRight w:val="0"/>
          <w:marTop w:val="200"/>
          <w:marBottom w:val="0"/>
          <w:divBdr>
            <w:top w:val="none" w:sz="0" w:space="0" w:color="auto"/>
            <w:left w:val="none" w:sz="0" w:space="0" w:color="auto"/>
            <w:bottom w:val="none" w:sz="0" w:space="0" w:color="auto"/>
            <w:right w:val="none" w:sz="0" w:space="0" w:color="auto"/>
          </w:divBdr>
        </w:div>
        <w:div w:id="775834274">
          <w:marLeft w:val="360"/>
          <w:marRight w:val="0"/>
          <w:marTop w:val="200"/>
          <w:marBottom w:val="0"/>
          <w:divBdr>
            <w:top w:val="none" w:sz="0" w:space="0" w:color="auto"/>
            <w:left w:val="none" w:sz="0" w:space="0" w:color="auto"/>
            <w:bottom w:val="none" w:sz="0" w:space="0" w:color="auto"/>
            <w:right w:val="none" w:sz="0" w:space="0" w:color="auto"/>
          </w:divBdr>
        </w:div>
        <w:div w:id="1511483890">
          <w:marLeft w:val="360"/>
          <w:marRight w:val="0"/>
          <w:marTop w:val="200"/>
          <w:marBottom w:val="0"/>
          <w:divBdr>
            <w:top w:val="none" w:sz="0" w:space="0" w:color="auto"/>
            <w:left w:val="none" w:sz="0" w:space="0" w:color="auto"/>
            <w:bottom w:val="none" w:sz="0" w:space="0" w:color="auto"/>
            <w:right w:val="none" w:sz="0" w:space="0" w:color="auto"/>
          </w:divBdr>
        </w:div>
        <w:div w:id="2019845916">
          <w:marLeft w:val="360"/>
          <w:marRight w:val="0"/>
          <w:marTop w:val="200"/>
          <w:marBottom w:val="0"/>
          <w:divBdr>
            <w:top w:val="none" w:sz="0" w:space="0" w:color="auto"/>
            <w:left w:val="none" w:sz="0" w:space="0" w:color="auto"/>
            <w:bottom w:val="none" w:sz="0" w:space="0" w:color="auto"/>
            <w:right w:val="none" w:sz="0" w:space="0" w:color="auto"/>
          </w:divBdr>
        </w:div>
        <w:div w:id="520780852">
          <w:marLeft w:val="360"/>
          <w:marRight w:val="0"/>
          <w:marTop w:val="200"/>
          <w:marBottom w:val="0"/>
          <w:divBdr>
            <w:top w:val="none" w:sz="0" w:space="0" w:color="auto"/>
            <w:left w:val="none" w:sz="0" w:space="0" w:color="auto"/>
            <w:bottom w:val="none" w:sz="0" w:space="0" w:color="auto"/>
            <w:right w:val="none" w:sz="0" w:space="0" w:color="auto"/>
          </w:divBdr>
        </w:div>
        <w:div w:id="1087312159">
          <w:marLeft w:val="360"/>
          <w:marRight w:val="0"/>
          <w:marTop w:val="200"/>
          <w:marBottom w:val="0"/>
          <w:divBdr>
            <w:top w:val="none" w:sz="0" w:space="0" w:color="auto"/>
            <w:left w:val="none" w:sz="0" w:space="0" w:color="auto"/>
            <w:bottom w:val="none" w:sz="0" w:space="0" w:color="auto"/>
            <w:right w:val="none" w:sz="0" w:space="0" w:color="auto"/>
          </w:divBdr>
        </w:div>
        <w:div w:id="949514558">
          <w:marLeft w:val="360"/>
          <w:marRight w:val="0"/>
          <w:marTop w:val="200"/>
          <w:marBottom w:val="0"/>
          <w:divBdr>
            <w:top w:val="none" w:sz="0" w:space="0" w:color="auto"/>
            <w:left w:val="none" w:sz="0" w:space="0" w:color="auto"/>
            <w:bottom w:val="none" w:sz="0" w:space="0" w:color="auto"/>
            <w:right w:val="none" w:sz="0" w:space="0" w:color="auto"/>
          </w:divBdr>
        </w:div>
      </w:divsChild>
    </w:div>
    <w:div w:id="281690735">
      <w:bodyDiv w:val="1"/>
      <w:marLeft w:val="0"/>
      <w:marRight w:val="0"/>
      <w:marTop w:val="0"/>
      <w:marBottom w:val="0"/>
      <w:divBdr>
        <w:top w:val="none" w:sz="0" w:space="0" w:color="auto"/>
        <w:left w:val="none" w:sz="0" w:space="0" w:color="auto"/>
        <w:bottom w:val="none" w:sz="0" w:space="0" w:color="auto"/>
        <w:right w:val="none" w:sz="0" w:space="0" w:color="auto"/>
      </w:divBdr>
      <w:divsChild>
        <w:div w:id="1225870522">
          <w:marLeft w:val="0"/>
          <w:marRight w:val="0"/>
          <w:marTop w:val="0"/>
          <w:marBottom w:val="0"/>
          <w:divBdr>
            <w:top w:val="none" w:sz="0" w:space="0" w:color="auto"/>
            <w:left w:val="none" w:sz="0" w:space="0" w:color="auto"/>
            <w:bottom w:val="none" w:sz="0" w:space="0" w:color="auto"/>
            <w:right w:val="none" w:sz="0" w:space="0" w:color="auto"/>
          </w:divBdr>
          <w:divsChild>
            <w:div w:id="1990548121">
              <w:marLeft w:val="0"/>
              <w:marRight w:val="0"/>
              <w:marTop w:val="0"/>
              <w:marBottom w:val="0"/>
              <w:divBdr>
                <w:top w:val="none" w:sz="0" w:space="0" w:color="auto"/>
                <w:left w:val="none" w:sz="0" w:space="0" w:color="auto"/>
                <w:bottom w:val="none" w:sz="0" w:space="0" w:color="auto"/>
                <w:right w:val="none" w:sz="0" w:space="0" w:color="auto"/>
              </w:divBdr>
              <w:divsChild>
                <w:div w:id="113568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4019898">
      <w:bodyDiv w:val="1"/>
      <w:marLeft w:val="0"/>
      <w:marRight w:val="0"/>
      <w:marTop w:val="0"/>
      <w:marBottom w:val="0"/>
      <w:divBdr>
        <w:top w:val="none" w:sz="0" w:space="0" w:color="auto"/>
        <w:left w:val="none" w:sz="0" w:space="0" w:color="auto"/>
        <w:bottom w:val="none" w:sz="0" w:space="0" w:color="auto"/>
        <w:right w:val="none" w:sz="0" w:space="0" w:color="auto"/>
      </w:divBdr>
      <w:divsChild>
        <w:div w:id="1328704306">
          <w:marLeft w:val="360"/>
          <w:marRight w:val="0"/>
          <w:marTop w:val="200"/>
          <w:marBottom w:val="0"/>
          <w:divBdr>
            <w:top w:val="none" w:sz="0" w:space="0" w:color="auto"/>
            <w:left w:val="none" w:sz="0" w:space="0" w:color="auto"/>
            <w:bottom w:val="none" w:sz="0" w:space="0" w:color="auto"/>
            <w:right w:val="none" w:sz="0" w:space="0" w:color="auto"/>
          </w:divBdr>
        </w:div>
        <w:div w:id="632708620">
          <w:marLeft w:val="360"/>
          <w:marRight w:val="0"/>
          <w:marTop w:val="200"/>
          <w:marBottom w:val="0"/>
          <w:divBdr>
            <w:top w:val="none" w:sz="0" w:space="0" w:color="auto"/>
            <w:left w:val="none" w:sz="0" w:space="0" w:color="auto"/>
            <w:bottom w:val="none" w:sz="0" w:space="0" w:color="auto"/>
            <w:right w:val="none" w:sz="0" w:space="0" w:color="auto"/>
          </w:divBdr>
        </w:div>
        <w:div w:id="1047559597">
          <w:marLeft w:val="360"/>
          <w:marRight w:val="0"/>
          <w:marTop w:val="200"/>
          <w:marBottom w:val="0"/>
          <w:divBdr>
            <w:top w:val="none" w:sz="0" w:space="0" w:color="auto"/>
            <w:left w:val="none" w:sz="0" w:space="0" w:color="auto"/>
            <w:bottom w:val="none" w:sz="0" w:space="0" w:color="auto"/>
            <w:right w:val="none" w:sz="0" w:space="0" w:color="auto"/>
          </w:divBdr>
        </w:div>
        <w:div w:id="1226376930">
          <w:marLeft w:val="360"/>
          <w:marRight w:val="0"/>
          <w:marTop w:val="200"/>
          <w:marBottom w:val="0"/>
          <w:divBdr>
            <w:top w:val="none" w:sz="0" w:space="0" w:color="auto"/>
            <w:left w:val="none" w:sz="0" w:space="0" w:color="auto"/>
            <w:bottom w:val="none" w:sz="0" w:space="0" w:color="auto"/>
            <w:right w:val="none" w:sz="0" w:space="0" w:color="auto"/>
          </w:divBdr>
        </w:div>
        <w:div w:id="624699991">
          <w:marLeft w:val="360"/>
          <w:marRight w:val="0"/>
          <w:marTop w:val="200"/>
          <w:marBottom w:val="0"/>
          <w:divBdr>
            <w:top w:val="none" w:sz="0" w:space="0" w:color="auto"/>
            <w:left w:val="none" w:sz="0" w:space="0" w:color="auto"/>
            <w:bottom w:val="none" w:sz="0" w:space="0" w:color="auto"/>
            <w:right w:val="none" w:sz="0" w:space="0" w:color="auto"/>
          </w:divBdr>
        </w:div>
        <w:div w:id="1000885041">
          <w:marLeft w:val="360"/>
          <w:marRight w:val="0"/>
          <w:marTop w:val="200"/>
          <w:marBottom w:val="0"/>
          <w:divBdr>
            <w:top w:val="none" w:sz="0" w:space="0" w:color="auto"/>
            <w:left w:val="none" w:sz="0" w:space="0" w:color="auto"/>
            <w:bottom w:val="none" w:sz="0" w:space="0" w:color="auto"/>
            <w:right w:val="none" w:sz="0" w:space="0" w:color="auto"/>
          </w:divBdr>
        </w:div>
        <w:div w:id="739211129">
          <w:marLeft w:val="360"/>
          <w:marRight w:val="0"/>
          <w:marTop w:val="200"/>
          <w:marBottom w:val="0"/>
          <w:divBdr>
            <w:top w:val="none" w:sz="0" w:space="0" w:color="auto"/>
            <w:left w:val="none" w:sz="0" w:space="0" w:color="auto"/>
            <w:bottom w:val="none" w:sz="0" w:space="0" w:color="auto"/>
            <w:right w:val="none" w:sz="0" w:space="0" w:color="auto"/>
          </w:divBdr>
        </w:div>
      </w:divsChild>
    </w:div>
    <w:div w:id="358823965">
      <w:bodyDiv w:val="1"/>
      <w:marLeft w:val="0"/>
      <w:marRight w:val="0"/>
      <w:marTop w:val="0"/>
      <w:marBottom w:val="0"/>
      <w:divBdr>
        <w:top w:val="none" w:sz="0" w:space="0" w:color="auto"/>
        <w:left w:val="none" w:sz="0" w:space="0" w:color="auto"/>
        <w:bottom w:val="none" w:sz="0" w:space="0" w:color="auto"/>
        <w:right w:val="none" w:sz="0" w:space="0" w:color="auto"/>
      </w:divBdr>
      <w:divsChild>
        <w:div w:id="587034005">
          <w:marLeft w:val="0"/>
          <w:marRight w:val="0"/>
          <w:marTop w:val="0"/>
          <w:marBottom w:val="0"/>
          <w:divBdr>
            <w:top w:val="none" w:sz="0" w:space="0" w:color="auto"/>
            <w:left w:val="none" w:sz="0" w:space="0" w:color="auto"/>
            <w:bottom w:val="none" w:sz="0" w:space="0" w:color="auto"/>
            <w:right w:val="none" w:sz="0" w:space="0" w:color="auto"/>
          </w:divBdr>
          <w:divsChild>
            <w:div w:id="1148134684">
              <w:marLeft w:val="0"/>
              <w:marRight w:val="0"/>
              <w:marTop w:val="0"/>
              <w:marBottom w:val="0"/>
              <w:divBdr>
                <w:top w:val="none" w:sz="0" w:space="0" w:color="auto"/>
                <w:left w:val="none" w:sz="0" w:space="0" w:color="auto"/>
                <w:bottom w:val="none" w:sz="0" w:space="0" w:color="auto"/>
                <w:right w:val="none" w:sz="0" w:space="0" w:color="auto"/>
              </w:divBdr>
              <w:divsChild>
                <w:div w:id="2142190308">
                  <w:marLeft w:val="0"/>
                  <w:marRight w:val="0"/>
                  <w:marTop w:val="0"/>
                  <w:marBottom w:val="0"/>
                  <w:divBdr>
                    <w:top w:val="none" w:sz="0" w:space="0" w:color="auto"/>
                    <w:left w:val="none" w:sz="0" w:space="0" w:color="auto"/>
                    <w:bottom w:val="none" w:sz="0" w:space="0" w:color="auto"/>
                    <w:right w:val="none" w:sz="0" w:space="0" w:color="auto"/>
                  </w:divBdr>
                  <w:divsChild>
                    <w:div w:id="1123841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6590289">
      <w:bodyDiv w:val="1"/>
      <w:marLeft w:val="0"/>
      <w:marRight w:val="0"/>
      <w:marTop w:val="0"/>
      <w:marBottom w:val="0"/>
      <w:divBdr>
        <w:top w:val="none" w:sz="0" w:space="0" w:color="auto"/>
        <w:left w:val="none" w:sz="0" w:space="0" w:color="auto"/>
        <w:bottom w:val="none" w:sz="0" w:space="0" w:color="auto"/>
        <w:right w:val="none" w:sz="0" w:space="0" w:color="auto"/>
      </w:divBdr>
      <w:divsChild>
        <w:div w:id="42220579">
          <w:marLeft w:val="0"/>
          <w:marRight w:val="0"/>
          <w:marTop w:val="0"/>
          <w:marBottom w:val="0"/>
          <w:divBdr>
            <w:top w:val="none" w:sz="0" w:space="0" w:color="auto"/>
            <w:left w:val="none" w:sz="0" w:space="0" w:color="auto"/>
            <w:bottom w:val="none" w:sz="0" w:space="0" w:color="auto"/>
            <w:right w:val="none" w:sz="0" w:space="0" w:color="auto"/>
          </w:divBdr>
          <w:divsChild>
            <w:div w:id="355933326">
              <w:marLeft w:val="0"/>
              <w:marRight w:val="0"/>
              <w:marTop w:val="0"/>
              <w:marBottom w:val="0"/>
              <w:divBdr>
                <w:top w:val="none" w:sz="0" w:space="0" w:color="auto"/>
                <w:left w:val="none" w:sz="0" w:space="0" w:color="auto"/>
                <w:bottom w:val="none" w:sz="0" w:space="0" w:color="auto"/>
                <w:right w:val="none" w:sz="0" w:space="0" w:color="auto"/>
              </w:divBdr>
              <w:divsChild>
                <w:div w:id="1486975231">
                  <w:marLeft w:val="0"/>
                  <w:marRight w:val="0"/>
                  <w:marTop w:val="0"/>
                  <w:marBottom w:val="0"/>
                  <w:divBdr>
                    <w:top w:val="none" w:sz="0" w:space="0" w:color="auto"/>
                    <w:left w:val="none" w:sz="0" w:space="0" w:color="auto"/>
                    <w:bottom w:val="none" w:sz="0" w:space="0" w:color="auto"/>
                    <w:right w:val="none" w:sz="0" w:space="0" w:color="auto"/>
                  </w:divBdr>
                  <w:divsChild>
                    <w:div w:id="1186406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8403896">
      <w:bodyDiv w:val="1"/>
      <w:marLeft w:val="0"/>
      <w:marRight w:val="0"/>
      <w:marTop w:val="0"/>
      <w:marBottom w:val="0"/>
      <w:divBdr>
        <w:top w:val="none" w:sz="0" w:space="0" w:color="auto"/>
        <w:left w:val="none" w:sz="0" w:space="0" w:color="auto"/>
        <w:bottom w:val="none" w:sz="0" w:space="0" w:color="auto"/>
        <w:right w:val="none" w:sz="0" w:space="0" w:color="auto"/>
      </w:divBdr>
      <w:divsChild>
        <w:div w:id="1674453809">
          <w:marLeft w:val="144"/>
          <w:marRight w:val="0"/>
          <w:marTop w:val="240"/>
          <w:marBottom w:val="40"/>
          <w:divBdr>
            <w:top w:val="none" w:sz="0" w:space="0" w:color="auto"/>
            <w:left w:val="none" w:sz="0" w:space="0" w:color="auto"/>
            <w:bottom w:val="none" w:sz="0" w:space="0" w:color="auto"/>
            <w:right w:val="none" w:sz="0" w:space="0" w:color="auto"/>
          </w:divBdr>
        </w:div>
      </w:divsChild>
    </w:div>
    <w:div w:id="472673420">
      <w:bodyDiv w:val="1"/>
      <w:marLeft w:val="0"/>
      <w:marRight w:val="0"/>
      <w:marTop w:val="0"/>
      <w:marBottom w:val="0"/>
      <w:divBdr>
        <w:top w:val="none" w:sz="0" w:space="0" w:color="auto"/>
        <w:left w:val="none" w:sz="0" w:space="0" w:color="auto"/>
        <w:bottom w:val="none" w:sz="0" w:space="0" w:color="auto"/>
        <w:right w:val="none" w:sz="0" w:space="0" w:color="auto"/>
      </w:divBdr>
    </w:div>
    <w:div w:id="487981634">
      <w:bodyDiv w:val="1"/>
      <w:marLeft w:val="0"/>
      <w:marRight w:val="0"/>
      <w:marTop w:val="0"/>
      <w:marBottom w:val="0"/>
      <w:divBdr>
        <w:top w:val="none" w:sz="0" w:space="0" w:color="auto"/>
        <w:left w:val="none" w:sz="0" w:space="0" w:color="auto"/>
        <w:bottom w:val="none" w:sz="0" w:space="0" w:color="auto"/>
        <w:right w:val="none" w:sz="0" w:space="0" w:color="auto"/>
      </w:divBdr>
      <w:divsChild>
        <w:div w:id="661466623">
          <w:marLeft w:val="0"/>
          <w:marRight w:val="0"/>
          <w:marTop w:val="0"/>
          <w:marBottom w:val="0"/>
          <w:divBdr>
            <w:top w:val="none" w:sz="0" w:space="0" w:color="auto"/>
            <w:left w:val="none" w:sz="0" w:space="0" w:color="auto"/>
            <w:bottom w:val="none" w:sz="0" w:space="0" w:color="auto"/>
            <w:right w:val="none" w:sz="0" w:space="0" w:color="auto"/>
          </w:divBdr>
          <w:divsChild>
            <w:div w:id="364915229">
              <w:marLeft w:val="0"/>
              <w:marRight w:val="0"/>
              <w:marTop w:val="0"/>
              <w:marBottom w:val="0"/>
              <w:divBdr>
                <w:top w:val="none" w:sz="0" w:space="0" w:color="auto"/>
                <w:left w:val="none" w:sz="0" w:space="0" w:color="auto"/>
                <w:bottom w:val="none" w:sz="0" w:space="0" w:color="auto"/>
                <w:right w:val="none" w:sz="0" w:space="0" w:color="auto"/>
              </w:divBdr>
              <w:divsChild>
                <w:div w:id="279192993">
                  <w:marLeft w:val="0"/>
                  <w:marRight w:val="0"/>
                  <w:marTop w:val="0"/>
                  <w:marBottom w:val="0"/>
                  <w:divBdr>
                    <w:top w:val="none" w:sz="0" w:space="0" w:color="auto"/>
                    <w:left w:val="none" w:sz="0" w:space="0" w:color="auto"/>
                    <w:bottom w:val="none" w:sz="0" w:space="0" w:color="auto"/>
                    <w:right w:val="none" w:sz="0" w:space="0" w:color="auto"/>
                  </w:divBdr>
                  <w:divsChild>
                    <w:div w:id="1697467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1354798">
      <w:bodyDiv w:val="1"/>
      <w:marLeft w:val="0"/>
      <w:marRight w:val="0"/>
      <w:marTop w:val="0"/>
      <w:marBottom w:val="0"/>
      <w:divBdr>
        <w:top w:val="none" w:sz="0" w:space="0" w:color="auto"/>
        <w:left w:val="none" w:sz="0" w:space="0" w:color="auto"/>
        <w:bottom w:val="none" w:sz="0" w:space="0" w:color="auto"/>
        <w:right w:val="none" w:sz="0" w:space="0" w:color="auto"/>
      </w:divBdr>
      <w:divsChild>
        <w:div w:id="1258519101">
          <w:marLeft w:val="0"/>
          <w:marRight w:val="0"/>
          <w:marTop w:val="0"/>
          <w:marBottom w:val="0"/>
          <w:divBdr>
            <w:top w:val="none" w:sz="0" w:space="0" w:color="auto"/>
            <w:left w:val="none" w:sz="0" w:space="0" w:color="auto"/>
            <w:bottom w:val="none" w:sz="0" w:space="0" w:color="auto"/>
            <w:right w:val="none" w:sz="0" w:space="0" w:color="auto"/>
          </w:divBdr>
          <w:divsChild>
            <w:div w:id="410124964">
              <w:marLeft w:val="0"/>
              <w:marRight w:val="0"/>
              <w:marTop w:val="0"/>
              <w:marBottom w:val="0"/>
              <w:divBdr>
                <w:top w:val="none" w:sz="0" w:space="0" w:color="auto"/>
                <w:left w:val="none" w:sz="0" w:space="0" w:color="auto"/>
                <w:bottom w:val="none" w:sz="0" w:space="0" w:color="auto"/>
                <w:right w:val="none" w:sz="0" w:space="0" w:color="auto"/>
              </w:divBdr>
              <w:divsChild>
                <w:div w:id="1235429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809606">
      <w:bodyDiv w:val="1"/>
      <w:marLeft w:val="0"/>
      <w:marRight w:val="0"/>
      <w:marTop w:val="0"/>
      <w:marBottom w:val="0"/>
      <w:divBdr>
        <w:top w:val="none" w:sz="0" w:space="0" w:color="auto"/>
        <w:left w:val="none" w:sz="0" w:space="0" w:color="auto"/>
        <w:bottom w:val="none" w:sz="0" w:space="0" w:color="auto"/>
        <w:right w:val="none" w:sz="0" w:space="0" w:color="auto"/>
      </w:divBdr>
      <w:divsChild>
        <w:div w:id="1918399270">
          <w:marLeft w:val="0"/>
          <w:marRight w:val="0"/>
          <w:marTop w:val="0"/>
          <w:marBottom w:val="0"/>
          <w:divBdr>
            <w:top w:val="none" w:sz="0" w:space="0" w:color="auto"/>
            <w:left w:val="none" w:sz="0" w:space="0" w:color="auto"/>
            <w:bottom w:val="none" w:sz="0" w:space="0" w:color="auto"/>
            <w:right w:val="none" w:sz="0" w:space="0" w:color="auto"/>
          </w:divBdr>
          <w:divsChild>
            <w:div w:id="849225543">
              <w:marLeft w:val="0"/>
              <w:marRight w:val="0"/>
              <w:marTop w:val="0"/>
              <w:marBottom w:val="0"/>
              <w:divBdr>
                <w:top w:val="none" w:sz="0" w:space="0" w:color="auto"/>
                <w:left w:val="none" w:sz="0" w:space="0" w:color="auto"/>
                <w:bottom w:val="none" w:sz="0" w:space="0" w:color="auto"/>
                <w:right w:val="none" w:sz="0" w:space="0" w:color="auto"/>
              </w:divBdr>
              <w:divsChild>
                <w:div w:id="998926715">
                  <w:marLeft w:val="0"/>
                  <w:marRight w:val="0"/>
                  <w:marTop w:val="0"/>
                  <w:marBottom w:val="0"/>
                  <w:divBdr>
                    <w:top w:val="none" w:sz="0" w:space="0" w:color="auto"/>
                    <w:left w:val="none" w:sz="0" w:space="0" w:color="auto"/>
                    <w:bottom w:val="none" w:sz="0" w:space="0" w:color="auto"/>
                    <w:right w:val="none" w:sz="0" w:space="0" w:color="auto"/>
                  </w:divBdr>
                  <w:divsChild>
                    <w:div w:id="43224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3439723">
      <w:bodyDiv w:val="1"/>
      <w:marLeft w:val="0"/>
      <w:marRight w:val="0"/>
      <w:marTop w:val="0"/>
      <w:marBottom w:val="0"/>
      <w:divBdr>
        <w:top w:val="none" w:sz="0" w:space="0" w:color="auto"/>
        <w:left w:val="none" w:sz="0" w:space="0" w:color="auto"/>
        <w:bottom w:val="none" w:sz="0" w:space="0" w:color="auto"/>
        <w:right w:val="none" w:sz="0" w:space="0" w:color="auto"/>
      </w:divBdr>
      <w:divsChild>
        <w:div w:id="329450497">
          <w:marLeft w:val="0"/>
          <w:marRight w:val="0"/>
          <w:marTop w:val="0"/>
          <w:marBottom w:val="0"/>
          <w:divBdr>
            <w:top w:val="none" w:sz="0" w:space="0" w:color="auto"/>
            <w:left w:val="none" w:sz="0" w:space="0" w:color="auto"/>
            <w:bottom w:val="none" w:sz="0" w:space="0" w:color="auto"/>
            <w:right w:val="none" w:sz="0" w:space="0" w:color="auto"/>
          </w:divBdr>
          <w:divsChild>
            <w:div w:id="1842116233">
              <w:marLeft w:val="0"/>
              <w:marRight w:val="0"/>
              <w:marTop w:val="0"/>
              <w:marBottom w:val="0"/>
              <w:divBdr>
                <w:top w:val="none" w:sz="0" w:space="0" w:color="auto"/>
                <w:left w:val="none" w:sz="0" w:space="0" w:color="auto"/>
                <w:bottom w:val="none" w:sz="0" w:space="0" w:color="auto"/>
                <w:right w:val="none" w:sz="0" w:space="0" w:color="auto"/>
              </w:divBdr>
              <w:divsChild>
                <w:div w:id="1506480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0845292">
      <w:bodyDiv w:val="1"/>
      <w:marLeft w:val="0"/>
      <w:marRight w:val="0"/>
      <w:marTop w:val="0"/>
      <w:marBottom w:val="0"/>
      <w:divBdr>
        <w:top w:val="none" w:sz="0" w:space="0" w:color="auto"/>
        <w:left w:val="none" w:sz="0" w:space="0" w:color="auto"/>
        <w:bottom w:val="none" w:sz="0" w:space="0" w:color="auto"/>
        <w:right w:val="none" w:sz="0" w:space="0" w:color="auto"/>
      </w:divBdr>
      <w:divsChild>
        <w:div w:id="277567231">
          <w:marLeft w:val="0"/>
          <w:marRight w:val="0"/>
          <w:marTop w:val="0"/>
          <w:marBottom w:val="0"/>
          <w:divBdr>
            <w:top w:val="none" w:sz="0" w:space="0" w:color="auto"/>
            <w:left w:val="none" w:sz="0" w:space="0" w:color="auto"/>
            <w:bottom w:val="none" w:sz="0" w:space="0" w:color="auto"/>
            <w:right w:val="none" w:sz="0" w:space="0" w:color="auto"/>
          </w:divBdr>
          <w:divsChild>
            <w:div w:id="1474786182">
              <w:marLeft w:val="0"/>
              <w:marRight w:val="0"/>
              <w:marTop w:val="0"/>
              <w:marBottom w:val="0"/>
              <w:divBdr>
                <w:top w:val="none" w:sz="0" w:space="0" w:color="auto"/>
                <w:left w:val="none" w:sz="0" w:space="0" w:color="auto"/>
                <w:bottom w:val="none" w:sz="0" w:space="0" w:color="auto"/>
                <w:right w:val="none" w:sz="0" w:space="0" w:color="auto"/>
              </w:divBdr>
              <w:divsChild>
                <w:div w:id="1249269888">
                  <w:marLeft w:val="0"/>
                  <w:marRight w:val="0"/>
                  <w:marTop w:val="0"/>
                  <w:marBottom w:val="0"/>
                  <w:divBdr>
                    <w:top w:val="none" w:sz="0" w:space="0" w:color="auto"/>
                    <w:left w:val="none" w:sz="0" w:space="0" w:color="auto"/>
                    <w:bottom w:val="none" w:sz="0" w:space="0" w:color="auto"/>
                    <w:right w:val="none" w:sz="0" w:space="0" w:color="auto"/>
                  </w:divBdr>
                  <w:divsChild>
                    <w:div w:id="1685551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6401280">
      <w:bodyDiv w:val="1"/>
      <w:marLeft w:val="0"/>
      <w:marRight w:val="0"/>
      <w:marTop w:val="0"/>
      <w:marBottom w:val="0"/>
      <w:divBdr>
        <w:top w:val="none" w:sz="0" w:space="0" w:color="auto"/>
        <w:left w:val="none" w:sz="0" w:space="0" w:color="auto"/>
        <w:bottom w:val="none" w:sz="0" w:space="0" w:color="auto"/>
        <w:right w:val="none" w:sz="0" w:space="0" w:color="auto"/>
      </w:divBdr>
    </w:div>
    <w:div w:id="647394831">
      <w:bodyDiv w:val="1"/>
      <w:marLeft w:val="0"/>
      <w:marRight w:val="0"/>
      <w:marTop w:val="0"/>
      <w:marBottom w:val="0"/>
      <w:divBdr>
        <w:top w:val="none" w:sz="0" w:space="0" w:color="auto"/>
        <w:left w:val="none" w:sz="0" w:space="0" w:color="auto"/>
        <w:bottom w:val="none" w:sz="0" w:space="0" w:color="auto"/>
        <w:right w:val="none" w:sz="0" w:space="0" w:color="auto"/>
      </w:divBdr>
      <w:divsChild>
        <w:div w:id="1708872811">
          <w:marLeft w:val="0"/>
          <w:marRight w:val="0"/>
          <w:marTop w:val="0"/>
          <w:marBottom w:val="0"/>
          <w:divBdr>
            <w:top w:val="none" w:sz="0" w:space="0" w:color="auto"/>
            <w:left w:val="none" w:sz="0" w:space="0" w:color="auto"/>
            <w:bottom w:val="none" w:sz="0" w:space="0" w:color="auto"/>
            <w:right w:val="none" w:sz="0" w:space="0" w:color="auto"/>
          </w:divBdr>
          <w:divsChild>
            <w:div w:id="1311523277">
              <w:marLeft w:val="0"/>
              <w:marRight w:val="0"/>
              <w:marTop w:val="0"/>
              <w:marBottom w:val="0"/>
              <w:divBdr>
                <w:top w:val="none" w:sz="0" w:space="0" w:color="auto"/>
                <w:left w:val="none" w:sz="0" w:space="0" w:color="auto"/>
                <w:bottom w:val="none" w:sz="0" w:space="0" w:color="auto"/>
                <w:right w:val="none" w:sz="0" w:space="0" w:color="auto"/>
              </w:divBdr>
              <w:divsChild>
                <w:div w:id="1160388922">
                  <w:marLeft w:val="0"/>
                  <w:marRight w:val="0"/>
                  <w:marTop w:val="0"/>
                  <w:marBottom w:val="0"/>
                  <w:divBdr>
                    <w:top w:val="none" w:sz="0" w:space="0" w:color="auto"/>
                    <w:left w:val="none" w:sz="0" w:space="0" w:color="auto"/>
                    <w:bottom w:val="none" w:sz="0" w:space="0" w:color="auto"/>
                    <w:right w:val="none" w:sz="0" w:space="0" w:color="auto"/>
                  </w:divBdr>
                  <w:divsChild>
                    <w:div w:id="83121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2367800">
      <w:bodyDiv w:val="1"/>
      <w:marLeft w:val="0"/>
      <w:marRight w:val="0"/>
      <w:marTop w:val="0"/>
      <w:marBottom w:val="0"/>
      <w:divBdr>
        <w:top w:val="none" w:sz="0" w:space="0" w:color="auto"/>
        <w:left w:val="none" w:sz="0" w:space="0" w:color="auto"/>
        <w:bottom w:val="none" w:sz="0" w:space="0" w:color="auto"/>
        <w:right w:val="none" w:sz="0" w:space="0" w:color="auto"/>
      </w:divBdr>
      <w:divsChild>
        <w:div w:id="72356456">
          <w:marLeft w:val="0"/>
          <w:marRight w:val="0"/>
          <w:marTop w:val="200"/>
          <w:marBottom w:val="0"/>
          <w:divBdr>
            <w:top w:val="none" w:sz="0" w:space="0" w:color="auto"/>
            <w:left w:val="none" w:sz="0" w:space="0" w:color="auto"/>
            <w:bottom w:val="none" w:sz="0" w:space="0" w:color="auto"/>
            <w:right w:val="none" w:sz="0" w:space="0" w:color="auto"/>
          </w:divBdr>
        </w:div>
      </w:divsChild>
    </w:div>
    <w:div w:id="670986440">
      <w:bodyDiv w:val="1"/>
      <w:marLeft w:val="0"/>
      <w:marRight w:val="0"/>
      <w:marTop w:val="0"/>
      <w:marBottom w:val="0"/>
      <w:divBdr>
        <w:top w:val="none" w:sz="0" w:space="0" w:color="auto"/>
        <w:left w:val="none" w:sz="0" w:space="0" w:color="auto"/>
        <w:bottom w:val="none" w:sz="0" w:space="0" w:color="auto"/>
        <w:right w:val="none" w:sz="0" w:space="0" w:color="auto"/>
      </w:divBdr>
      <w:divsChild>
        <w:div w:id="2010912303">
          <w:marLeft w:val="0"/>
          <w:marRight w:val="0"/>
          <w:marTop w:val="0"/>
          <w:marBottom w:val="0"/>
          <w:divBdr>
            <w:top w:val="none" w:sz="0" w:space="0" w:color="auto"/>
            <w:left w:val="none" w:sz="0" w:space="0" w:color="auto"/>
            <w:bottom w:val="none" w:sz="0" w:space="0" w:color="auto"/>
            <w:right w:val="none" w:sz="0" w:space="0" w:color="auto"/>
          </w:divBdr>
          <w:divsChild>
            <w:div w:id="1281449036">
              <w:marLeft w:val="0"/>
              <w:marRight w:val="0"/>
              <w:marTop w:val="0"/>
              <w:marBottom w:val="0"/>
              <w:divBdr>
                <w:top w:val="none" w:sz="0" w:space="0" w:color="auto"/>
                <w:left w:val="none" w:sz="0" w:space="0" w:color="auto"/>
                <w:bottom w:val="none" w:sz="0" w:space="0" w:color="auto"/>
                <w:right w:val="none" w:sz="0" w:space="0" w:color="auto"/>
              </w:divBdr>
              <w:divsChild>
                <w:div w:id="528907942">
                  <w:marLeft w:val="0"/>
                  <w:marRight w:val="0"/>
                  <w:marTop w:val="0"/>
                  <w:marBottom w:val="0"/>
                  <w:divBdr>
                    <w:top w:val="none" w:sz="0" w:space="0" w:color="auto"/>
                    <w:left w:val="none" w:sz="0" w:space="0" w:color="auto"/>
                    <w:bottom w:val="none" w:sz="0" w:space="0" w:color="auto"/>
                    <w:right w:val="none" w:sz="0" w:space="0" w:color="auto"/>
                  </w:divBdr>
                  <w:divsChild>
                    <w:div w:id="201066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1634599">
      <w:bodyDiv w:val="1"/>
      <w:marLeft w:val="0"/>
      <w:marRight w:val="0"/>
      <w:marTop w:val="0"/>
      <w:marBottom w:val="0"/>
      <w:divBdr>
        <w:top w:val="none" w:sz="0" w:space="0" w:color="auto"/>
        <w:left w:val="none" w:sz="0" w:space="0" w:color="auto"/>
        <w:bottom w:val="none" w:sz="0" w:space="0" w:color="auto"/>
        <w:right w:val="none" w:sz="0" w:space="0" w:color="auto"/>
      </w:divBdr>
      <w:divsChild>
        <w:div w:id="286472173">
          <w:marLeft w:val="0"/>
          <w:marRight w:val="0"/>
          <w:marTop w:val="0"/>
          <w:marBottom w:val="0"/>
          <w:divBdr>
            <w:top w:val="none" w:sz="0" w:space="0" w:color="auto"/>
            <w:left w:val="none" w:sz="0" w:space="0" w:color="auto"/>
            <w:bottom w:val="none" w:sz="0" w:space="0" w:color="auto"/>
            <w:right w:val="none" w:sz="0" w:space="0" w:color="auto"/>
          </w:divBdr>
          <w:divsChild>
            <w:div w:id="1443263340">
              <w:marLeft w:val="0"/>
              <w:marRight w:val="0"/>
              <w:marTop w:val="0"/>
              <w:marBottom w:val="0"/>
              <w:divBdr>
                <w:top w:val="none" w:sz="0" w:space="0" w:color="auto"/>
                <w:left w:val="none" w:sz="0" w:space="0" w:color="auto"/>
                <w:bottom w:val="none" w:sz="0" w:space="0" w:color="auto"/>
                <w:right w:val="none" w:sz="0" w:space="0" w:color="auto"/>
              </w:divBdr>
              <w:divsChild>
                <w:div w:id="1700885594">
                  <w:marLeft w:val="0"/>
                  <w:marRight w:val="0"/>
                  <w:marTop w:val="0"/>
                  <w:marBottom w:val="0"/>
                  <w:divBdr>
                    <w:top w:val="none" w:sz="0" w:space="0" w:color="auto"/>
                    <w:left w:val="none" w:sz="0" w:space="0" w:color="auto"/>
                    <w:bottom w:val="none" w:sz="0" w:space="0" w:color="auto"/>
                    <w:right w:val="none" w:sz="0" w:space="0" w:color="auto"/>
                  </w:divBdr>
                  <w:divsChild>
                    <w:div w:id="283508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9351116">
      <w:bodyDiv w:val="1"/>
      <w:marLeft w:val="0"/>
      <w:marRight w:val="0"/>
      <w:marTop w:val="0"/>
      <w:marBottom w:val="0"/>
      <w:divBdr>
        <w:top w:val="none" w:sz="0" w:space="0" w:color="auto"/>
        <w:left w:val="none" w:sz="0" w:space="0" w:color="auto"/>
        <w:bottom w:val="none" w:sz="0" w:space="0" w:color="auto"/>
        <w:right w:val="none" w:sz="0" w:space="0" w:color="auto"/>
      </w:divBdr>
      <w:divsChild>
        <w:div w:id="739448898">
          <w:marLeft w:val="360"/>
          <w:marRight w:val="0"/>
          <w:marTop w:val="200"/>
          <w:marBottom w:val="0"/>
          <w:divBdr>
            <w:top w:val="none" w:sz="0" w:space="0" w:color="auto"/>
            <w:left w:val="none" w:sz="0" w:space="0" w:color="auto"/>
            <w:bottom w:val="none" w:sz="0" w:space="0" w:color="auto"/>
            <w:right w:val="none" w:sz="0" w:space="0" w:color="auto"/>
          </w:divBdr>
        </w:div>
        <w:div w:id="1071191763">
          <w:marLeft w:val="360"/>
          <w:marRight w:val="0"/>
          <w:marTop w:val="200"/>
          <w:marBottom w:val="0"/>
          <w:divBdr>
            <w:top w:val="none" w:sz="0" w:space="0" w:color="auto"/>
            <w:left w:val="none" w:sz="0" w:space="0" w:color="auto"/>
            <w:bottom w:val="none" w:sz="0" w:space="0" w:color="auto"/>
            <w:right w:val="none" w:sz="0" w:space="0" w:color="auto"/>
          </w:divBdr>
        </w:div>
        <w:div w:id="1345403924">
          <w:marLeft w:val="360"/>
          <w:marRight w:val="0"/>
          <w:marTop w:val="200"/>
          <w:marBottom w:val="0"/>
          <w:divBdr>
            <w:top w:val="none" w:sz="0" w:space="0" w:color="auto"/>
            <w:left w:val="none" w:sz="0" w:space="0" w:color="auto"/>
            <w:bottom w:val="none" w:sz="0" w:space="0" w:color="auto"/>
            <w:right w:val="none" w:sz="0" w:space="0" w:color="auto"/>
          </w:divBdr>
        </w:div>
        <w:div w:id="1089041598">
          <w:marLeft w:val="360"/>
          <w:marRight w:val="0"/>
          <w:marTop w:val="200"/>
          <w:marBottom w:val="0"/>
          <w:divBdr>
            <w:top w:val="none" w:sz="0" w:space="0" w:color="auto"/>
            <w:left w:val="none" w:sz="0" w:space="0" w:color="auto"/>
            <w:bottom w:val="none" w:sz="0" w:space="0" w:color="auto"/>
            <w:right w:val="none" w:sz="0" w:space="0" w:color="auto"/>
          </w:divBdr>
        </w:div>
        <w:div w:id="1635410889">
          <w:marLeft w:val="360"/>
          <w:marRight w:val="0"/>
          <w:marTop w:val="200"/>
          <w:marBottom w:val="0"/>
          <w:divBdr>
            <w:top w:val="none" w:sz="0" w:space="0" w:color="auto"/>
            <w:left w:val="none" w:sz="0" w:space="0" w:color="auto"/>
            <w:bottom w:val="none" w:sz="0" w:space="0" w:color="auto"/>
            <w:right w:val="none" w:sz="0" w:space="0" w:color="auto"/>
          </w:divBdr>
        </w:div>
      </w:divsChild>
    </w:div>
    <w:div w:id="820314852">
      <w:bodyDiv w:val="1"/>
      <w:marLeft w:val="0"/>
      <w:marRight w:val="0"/>
      <w:marTop w:val="0"/>
      <w:marBottom w:val="0"/>
      <w:divBdr>
        <w:top w:val="none" w:sz="0" w:space="0" w:color="auto"/>
        <w:left w:val="none" w:sz="0" w:space="0" w:color="auto"/>
        <w:bottom w:val="none" w:sz="0" w:space="0" w:color="auto"/>
        <w:right w:val="none" w:sz="0" w:space="0" w:color="auto"/>
      </w:divBdr>
      <w:divsChild>
        <w:div w:id="1300499108">
          <w:marLeft w:val="0"/>
          <w:marRight w:val="0"/>
          <w:marTop w:val="0"/>
          <w:marBottom w:val="0"/>
          <w:divBdr>
            <w:top w:val="none" w:sz="0" w:space="0" w:color="auto"/>
            <w:left w:val="none" w:sz="0" w:space="0" w:color="auto"/>
            <w:bottom w:val="none" w:sz="0" w:space="0" w:color="auto"/>
            <w:right w:val="none" w:sz="0" w:space="0" w:color="auto"/>
          </w:divBdr>
          <w:divsChild>
            <w:div w:id="2098280684">
              <w:marLeft w:val="0"/>
              <w:marRight w:val="0"/>
              <w:marTop w:val="0"/>
              <w:marBottom w:val="0"/>
              <w:divBdr>
                <w:top w:val="none" w:sz="0" w:space="0" w:color="auto"/>
                <w:left w:val="none" w:sz="0" w:space="0" w:color="auto"/>
                <w:bottom w:val="none" w:sz="0" w:space="0" w:color="auto"/>
                <w:right w:val="none" w:sz="0" w:space="0" w:color="auto"/>
              </w:divBdr>
              <w:divsChild>
                <w:div w:id="566302885">
                  <w:marLeft w:val="0"/>
                  <w:marRight w:val="0"/>
                  <w:marTop w:val="0"/>
                  <w:marBottom w:val="0"/>
                  <w:divBdr>
                    <w:top w:val="none" w:sz="0" w:space="0" w:color="auto"/>
                    <w:left w:val="none" w:sz="0" w:space="0" w:color="auto"/>
                    <w:bottom w:val="none" w:sz="0" w:space="0" w:color="auto"/>
                    <w:right w:val="none" w:sz="0" w:space="0" w:color="auto"/>
                  </w:divBdr>
                  <w:divsChild>
                    <w:div w:id="2019430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8372799">
      <w:bodyDiv w:val="1"/>
      <w:marLeft w:val="0"/>
      <w:marRight w:val="0"/>
      <w:marTop w:val="0"/>
      <w:marBottom w:val="0"/>
      <w:divBdr>
        <w:top w:val="none" w:sz="0" w:space="0" w:color="auto"/>
        <w:left w:val="none" w:sz="0" w:space="0" w:color="auto"/>
        <w:bottom w:val="none" w:sz="0" w:space="0" w:color="auto"/>
        <w:right w:val="none" w:sz="0" w:space="0" w:color="auto"/>
      </w:divBdr>
      <w:divsChild>
        <w:div w:id="1464034192">
          <w:marLeft w:val="0"/>
          <w:marRight w:val="0"/>
          <w:marTop w:val="0"/>
          <w:marBottom w:val="0"/>
          <w:divBdr>
            <w:top w:val="none" w:sz="0" w:space="0" w:color="auto"/>
            <w:left w:val="none" w:sz="0" w:space="0" w:color="auto"/>
            <w:bottom w:val="none" w:sz="0" w:space="0" w:color="auto"/>
            <w:right w:val="none" w:sz="0" w:space="0" w:color="auto"/>
          </w:divBdr>
          <w:divsChild>
            <w:div w:id="1689410045">
              <w:marLeft w:val="0"/>
              <w:marRight w:val="0"/>
              <w:marTop w:val="0"/>
              <w:marBottom w:val="0"/>
              <w:divBdr>
                <w:top w:val="none" w:sz="0" w:space="0" w:color="auto"/>
                <w:left w:val="none" w:sz="0" w:space="0" w:color="auto"/>
                <w:bottom w:val="none" w:sz="0" w:space="0" w:color="auto"/>
                <w:right w:val="none" w:sz="0" w:space="0" w:color="auto"/>
              </w:divBdr>
              <w:divsChild>
                <w:div w:id="1247878646">
                  <w:marLeft w:val="0"/>
                  <w:marRight w:val="0"/>
                  <w:marTop w:val="0"/>
                  <w:marBottom w:val="0"/>
                  <w:divBdr>
                    <w:top w:val="none" w:sz="0" w:space="0" w:color="auto"/>
                    <w:left w:val="none" w:sz="0" w:space="0" w:color="auto"/>
                    <w:bottom w:val="none" w:sz="0" w:space="0" w:color="auto"/>
                    <w:right w:val="none" w:sz="0" w:space="0" w:color="auto"/>
                  </w:divBdr>
                  <w:divsChild>
                    <w:div w:id="897714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4894692">
      <w:bodyDiv w:val="1"/>
      <w:marLeft w:val="0"/>
      <w:marRight w:val="0"/>
      <w:marTop w:val="0"/>
      <w:marBottom w:val="0"/>
      <w:divBdr>
        <w:top w:val="none" w:sz="0" w:space="0" w:color="auto"/>
        <w:left w:val="none" w:sz="0" w:space="0" w:color="auto"/>
        <w:bottom w:val="none" w:sz="0" w:space="0" w:color="auto"/>
        <w:right w:val="none" w:sz="0" w:space="0" w:color="auto"/>
      </w:divBdr>
      <w:divsChild>
        <w:div w:id="191069498">
          <w:marLeft w:val="0"/>
          <w:marRight w:val="0"/>
          <w:marTop w:val="0"/>
          <w:marBottom w:val="0"/>
          <w:divBdr>
            <w:top w:val="none" w:sz="0" w:space="0" w:color="auto"/>
            <w:left w:val="none" w:sz="0" w:space="0" w:color="auto"/>
            <w:bottom w:val="none" w:sz="0" w:space="0" w:color="auto"/>
            <w:right w:val="none" w:sz="0" w:space="0" w:color="auto"/>
          </w:divBdr>
          <w:divsChild>
            <w:div w:id="563873826">
              <w:marLeft w:val="0"/>
              <w:marRight w:val="0"/>
              <w:marTop w:val="0"/>
              <w:marBottom w:val="0"/>
              <w:divBdr>
                <w:top w:val="none" w:sz="0" w:space="0" w:color="auto"/>
                <w:left w:val="none" w:sz="0" w:space="0" w:color="auto"/>
                <w:bottom w:val="none" w:sz="0" w:space="0" w:color="auto"/>
                <w:right w:val="none" w:sz="0" w:space="0" w:color="auto"/>
              </w:divBdr>
              <w:divsChild>
                <w:div w:id="615916791">
                  <w:marLeft w:val="0"/>
                  <w:marRight w:val="0"/>
                  <w:marTop w:val="0"/>
                  <w:marBottom w:val="0"/>
                  <w:divBdr>
                    <w:top w:val="none" w:sz="0" w:space="0" w:color="auto"/>
                    <w:left w:val="none" w:sz="0" w:space="0" w:color="auto"/>
                    <w:bottom w:val="none" w:sz="0" w:space="0" w:color="auto"/>
                    <w:right w:val="none" w:sz="0" w:space="0" w:color="auto"/>
                  </w:divBdr>
                  <w:divsChild>
                    <w:div w:id="965083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9726084">
      <w:bodyDiv w:val="1"/>
      <w:marLeft w:val="0"/>
      <w:marRight w:val="0"/>
      <w:marTop w:val="0"/>
      <w:marBottom w:val="0"/>
      <w:divBdr>
        <w:top w:val="none" w:sz="0" w:space="0" w:color="auto"/>
        <w:left w:val="none" w:sz="0" w:space="0" w:color="auto"/>
        <w:bottom w:val="none" w:sz="0" w:space="0" w:color="auto"/>
        <w:right w:val="none" w:sz="0" w:space="0" w:color="auto"/>
      </w:divBdr>
      <w:divsChild>
        <w:div w:id="483663692">
          <w:marLeft w:val="0"/>
          <w:marRight w:val="0"/>
          <w:marTop w:val="0"/>
          <w:marBottom w:val="0"/>
          <w:divBdr>
            <w:top w:val="none" w:sz="0" w:space="0" w:color="auto"/>
            <w:left w:val="none" w:sz="0" w:space="0" w:color="auto"/>
            <w:bottom w:val="none" w:sz="0" w:space="0" w:color="auto"/>
            <w:right w:val="none" w:sz="0" w:space="0" w:color="auto"/>
          </w:divBdr>
          <w:divsChild>
            <w:div w:id="1085348359">
              <w:marLeft w:val="0"/>
              <w:marRight w:val="0"/>
              <w:marTop w:val="0"/>
              <w:marBottom w:val="0"/>
              <w:divBdr>
                <w:top w:val="none" w:sz="0" w:space="0" w:color="auto"/>
                <w:left w:val="none" w:sz="0" w:space="0" w:color="auto"/>
                <w:bottom w:val="none" w:sz="0" w:space="0" w:color="auto"/>
                <w:right w:val="none" w:sz="0" w:space="0" w:color="auto"/>
              </w:divBdr>
              <w:divsChild>
                <w:div w:id="78916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2228679">
      <w:bodyDiv w:val="1"/>
      <w:marLeft w:val="0"/>
      <w:marRight w:val="0"/>
      <w:marTop w:val="0"/>
      <w:marBottom w:val="0"/>
      <w:divBdr>
        <w:top w:val="none" w:sz="0" w:space="0" w:color="auto"/>
        <w:left w:val="none" w:sz="0" w:space="0" w:color="auto"/>
        <w:bottom w:val="none" w:sz="0" w:space="0" w:color="auto"/>
        <w:right w:val="none" w:sz="0" w:space="0" w:color="auto"/>
      </w:divBdr>
      <w:divsChild>
        <w:div w:id="1742291484">
          <w:marLeft w:val="0"/>
          <w:marRight w:val="0"/>
          <w:marTop w:val="0"/>
          <w:marBottom w:val="0"/>
          <w:divBdr>
            <w:top w:val="none" w:sz="0" w:space="0" w:color="auto"/>
            <w:left w:val="none" w:sz="0" w:space="0" w:color="auto"/>
            <w:bottom w:val="none" w:sz="0" w:space="0" w:color="auto"/>
            <w:right w:val="none" w:sz="0" w:space="0" w:color="auto"/>
          </w:divBdr>
          <w:divsChild>
            <w:div w:id="2010480585">
              <w:marLeft w:val="0"/>
              <w:marRight w:val="0"/>
              <w:marTop w:val="0"/>
              <w:marBottom w:val="0"/>
              <w:divBdr>
                <w:top w:val="none" w:sz="0" w:space="0" w:color="auto"/>
                <w:left w:val="none" w:sz="0" w:space="0" w:color="auto"/>
                <w:bottom w:val="none" w:sz="0" w:space="0" w:color="auto"/>
                <w:right w:val="none" w:sz="0" w:space="0" w:color="auto"/>
              </w:divBdr>
              <w:divsChild>
                <w:div w:id="1646351329">
                  <w:marLeft w:val="0"/>
                  <w:marRight w:val="0"/>
                  <w:marTop w:val="0"/>
                  <w:marBottom w:val="0"/>
                  <w:divBdr>
                    <w:top w:val="none" w:sz="0" w:space="0" w:color="auto"/>
                    <w:left w:val="none" w:sz="0" w:space="0" w:color="auto"/>
                    <w:bottom w:val="none" w:sz="0" w:space="0" w:color="auto"/>
                    <w:right w:val="none" w:sz="0" w:space="0" w:color="auto"/>
                  </w:divBdr>
                  <w:divsChild>
                    <w:div w:id="1493719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9774188">
      <w:bodyDiv w:val="1"/>
      <w:marLeft w:val="0"/>
      <w:marRight w:val="0"/>
      <w:marTop w:val="0"/>
      <w:marBottom w:val="0"/>
      <w:divBdr>
        <w:top w:val="none" w:sz="0" w:space="0" w:color="auto"/>
        <w:left w:val="none" w:sz="0" w:space="0" w:color="auto"/>
        <w:bottom w:val="none" w:sz="0" w:space="0" w:color="auto"/>
        <w:right w:val="none" w:sz="0" w:space="0" w:color="auto"/>
      </w:divBdr>
      <w:divsChild>
        <w:div w:id="1377271348">
          <w:marLeft w:val="0"/>
          <w:marRight w:val="0"/>
          <w:marTop w:val="0"/>
          <w:marBottom w:val="0"/>
          <w:divBdr>
            <w:top w:val="none" w:sz="0" w:space="0" w:color="auto"/>
            <w:left w:val="none" w:sz="0" w:space="0" w:color="auto"/>
            <w:bottom w:val="none" w:sz="0" w:space="0" w:color="auto"/>
            <w:right w:val="none" w:sz="0" w:space="0" w:color="auto"/>
          </w:divBdr>
          <w:divsChild>
            <w:div w:id="1619951604">
              <w:marLeft w:val="0"/>
              <w:marRight w:val="0"/>
              <w:marTop w:val="0"/>
              <w:marBottom w:val="0"/>
              <w:divBdr>
                <w:top w:val="none" w:sz="0" w:space="0" w:color="auto"/>
                <w:left w:val="none" w:sz="0" w:space="0" w:color="auto"/>
                <w:bottom w:val="none" w:sz="0" w:space="0" w:color="auto"/>
                <w:right w:val="none" w:sz="0" w:space="0" w:color="auto"/>
              </w:divBdr>
              <w:divsChild>
                <w:div w:id="459763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6178911">
      <w:bodyDiv w:val="1"/>
      <w:marLeft w:val="0"/>
      <w:marRight w:val="0"/>
      <w:marTop w:val="0"/>
      <w:marBottom w:val="0"/>
      <w:divBdr>
        <w:top w:val="none" w:sz="0" w:space="0" w:color="auto"/>
        <w:left w:val="none" w:sz="0" w:space="0" w:color="auto"/>
        <w:bottom w:val="none" w:sz="0" w:space="0" w:color="auto"/>
        <w:right w:val="none" w:sz="0" w:space="0" w:color="auto"/>
      </w:divBdr>
      <w:divsChild>
        <w:div w:id="1506899784">
          <w:marLeft w:val="0"/>
          <w:marRight w:val="0"/>
          <w:marTop w:val="0"/>
          <w:marBottom w:val="0"/>
          <w:divBdr>
            <w:top w:val="none" w:sz="0" w:space="0" w:color="auto"/>
            <w:left w:val="none" w:sz="0" w:space="0" w:color="auto"/>
            <w:bottom w:val="none" w:sz="0" w:space="0" w:color="auto"/>
            <w:right w:val="none" w:sz="0" w:space="0" w:color="auto"/>
          </w:divBdr>
          <w:divsChild>
            <w:div w:id="1626621265">
              <w:marLeft w:val="0"/>
              <w:marRight w:val="0"/>
              <w:marTop w:val="0"/>
              <w:marBottom w:val="0"/>
              <w:divBdr>
                <w:top w:val="none" w:sz="0" w:space="0" w:color="auto"/>
                <w:left w:val="none" w:sz="0" w:space="0" w:color="auto"/>
                <w:bottom w:val="none" w:sz="0" w:space="0" w:color="auto"/>
                <w:right w:val="none" w:sz="0" w:space="0" w:color="auto"/>
              </w:divBdr>
              <w:divsChild>
                <w:div w:id="1907177285">
                  <w:marLeft w:val="0"/>
                  <w:marRight w:val="0"/>
                  <w:marTop w:val="0"/>
                  <w:marBottom w:val="0"/>
                  <w:divBdr>
                    <w:top w:val="none" w:sz="0" w:space="0" w:color="auto"/>
                    <w:left w:val="none" w:sz="0" w:space="0" w:color="auto"/>
                    <w:bottom w:val="none" w:sz="0" w:space="0" w:color="auto"/>
                    <w:right w:val="none" w:sz="0" w:space="0" w:color="auto"/>
                  </w:divBdr>
                  <w:divsChild>
                    <w:div w:id="572398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7199992">
      <w:bodyDiv w:val="1"/>
      <w:marLeft w:val="0"/>
      <w:marRight w:val="0"/>
      <w:marTop w:val="0"/>
      <w:marBottom w:val="0"/>
      <w:divBdr>
        <w:top w:val="none" w:sz="0" w:space="0" w:color="auto"/>
        <w:left w:val="none" w:sz="0" w:space="0" w:color="auto"/>
        <w:bottom w:val="none" w:sz="0" w:space="0" w:color="auto"/>
        <w:right w:val="none" w:sz="0" w:space="0" w:color="auto"/>
      </w:divBdr>
    </w:div>
    <w:div w:id="1116869200">
      <w:bodyDiv w:val="1"/>
      <w:marLeft w:val="0"/>
      <w:marRight w:val="0"/>
      <w:marTop w:val="0"/>
      <w:marBottom w:val="0"/>
      <w:divBdr>
        <w:top w:val="none" w:sz="0" w:space="0" w:color="auto"/>
        <w:left w:val="none" w:sz="0" w:space="0" w:color="auto"/>
        <w:bottom w:val="none" w:sz="0" w:space="0" w:color="auto"/>
        <w:right w:val="none" w:sz="0" w:space="0" w:color="auto"/>
      </w:divBdr>
      <w:divsChild>
        <w:div w:id="331371944">
          <w:marLeft w:val="0"/>
          <w:marRight w:val="0"/>
          <w:marTop w:val="0"/>
          <w:marBottom w:val="0"/>
          <w:divBdr>
            <w:top w:val="none" w:sz="0" w:space="0" w:color="auto"/>
            <w:left w:val="none" w:sz="0" w:space="0" w:color="auto"/>
            <w:bottom w:val="none" w:sz="0" w:space="0" w:color="auto"/>
            <w:right w:val="none" w:sz="0" w:space="0" w:color="auto"/>
          </w:divBdr>
          <w:divsChild>
            <w:div w:id="1087265485">
              <w:marLeft w:val="0"/>
              <w:marRight w:val="0"/>
              <w:marTop w:val="0"/>
              <w:marBottom w:val="0"/>
              <w:divBdr>
                <w:top w:val="none" w:sz="0" w:space="0" w:color="auto"/>
                <w:left w:val="none" w:sz="0" w:space="0" w:color="auto"/>
                <w:bottom w:val="none" w:sz="0" w:space="0" w:color="auto"/>
                <w:right w:val="none" w:sz="0" w:space="0" w:color="auto"/>
              </w:divBdr>
              <w:divsChild>
                <w:div w:id="947471283">
                  <w:marLeft w:val="0"/>
                  <w:marRight w:val="0"/>
                  <w:marTop w:val="0"/>
                  <w:marBottom w:val="0"/>
                  <w:divBdr>
                    <w:top w:val="none" w:sz="0" w:space="0" w:color="auto"/>
                    <w:left w:val="none" w:sz="0" w:space="0" w:color="auto"/>
                    <w:bottom w:val="none" w:sz="0" w:space="0" w:color="auto"/>
                    <w:right w:val="none" w:sz="0" w:space="0" w:color="auto"/>
                  </w:divBdr>
                  <w:divsChild>
                    <w:div w:id="112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1198739">
      <w:bodyDiv w:val="1"/>
      <w:marLeft w:val="0"/>
      <w:marRight w:val="0"/>
      <w:marTop w:val="0"/>
      <w:marBottom w:val="0"/>
      <w:divBdr>
        <w:top w:val="none" w:sz="0" w:space="0" w:color="auto"/>
        <w:left w:val="none" w:sz="0" w:space="0" w:color="auto"/>
        <w:bottom w:val="none" w:sz="0" w:space="0" w:color="auto"/>
        <w:right w:val="none" w:sz="0" w:space="0" w:color="auto"/>
      </w:divBdr>
      <w:divsChild>
        <w:div w:id="390270835">
          <w:marLeft w:val="0"/>
          <w:marRight w:val="0"/>
          <w:marTop w:val="0"/>
          <w:marBottom w:val="0"/>
          <w:divBdr>
            <w:top w:val="none" w:sz="0" w:space="0" w:color="auto"/>
            <w:left w:val="none" w:sz="0" w:space="0" w:color="auto"/>
            <w:bottom w:val="none" w:sz="0" w:space="0" w:color="auto"/>
            <w:right w:val="none" w:sz="0" w:space="0" w:color="auto"/>
          </w:divBdr>
          <w:divsChild>
            <w:div w:id="532965918">
              <w:marLeft w:val="0"/>
              <w:marRight w:val="0"/>
              <w:marTop w:val="0"/>
              <w:marBottom w:val="0"/>
              <w:divBdr>
                <w:top w:val="none" w:sz="0" w:space="0" w:color="auto"/>
                <w:left w:val="none" w:sz="0" w:space="0" w:color="auto"/>
                <w:bottom w:val="none" w:sz="0" w:space="0" w:color="auto"/>
                <w:right w:val="none" w:sz="0" w:space="0" w:color="auto"/>
              </w:divBdr>
              <w:divsChild>
                <w:div w:id="70083592">
                  <w:marLeft w:val="0"/>
                  <w:marRight w:val="0"/>
                  <w:marTop w:val="0"/>
                  <w:marBottom w:val="0"/>
                  <w:divBdr>
                    <w:top w:val="none" w:sz="0" w:space="0" w:color="auto"/>
                    <w:left w:val="none" w:sz="0" w:space="0" w:color="auto"/>
                    <w:bottom w:val="none" w:sz="0" w:space="0" w:color="auto"/>
                    <w:right w:val="none" w:sz="0" w:space="0" w:color="auto"/>
                  </w:divBdr>
                  <w:divsChild>
                    <w:div w:id="737360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8614788">
      <w:bodyDiv w:val="1"/>
      <w:marLeft w:val="0"/>
      <w:marRight w:val="0"/>
      <w:marTop w:val="0"/>
      <w:marBottom w:val="0"/>
      <w:divBdr>
        <w:top w:val="none" w:sz="0" w:space="0" w:color="auto"/>
        <w:left w:val="none" w:sz="0" w:space="0" w:color="auto"/>
        <w:bottom w:val="none" w:sz="0" w:space="0" w:color="auto"/>
        <w:right w:val="none" w:sz="0" w:space="0" w:color="auto"/>
      </w:divBdr>
      <w:divsChild>
        <w:div w:id="712775400">
          <w:marLeft w:val="0"/>
          <w:marRight w:val="0"/>
          <w:marTop w:val="0"/>
          <w:marBottom w:val="0"/>
          <w:divBdr>
            <w:top w:val="none" w:sz="0" w:space="0" w:color="auto"/>
            <w:left w:val="none" w:sz="0" w:space="0" w:color="auto"/>
            <w:bottom w:val="none" w:sz="0" w:space="0" w:color="auto"/>
            <w:right w:val="none" w:sz="0" w:space="0" w:color="auto"/>
          </w:divBdr>
          <w:divsChild>
            <w:div w:id="1409495081">
              <w:marLeft w:val="0"/>
              <w:marRight w:val="0"/>
              <w:marTop w:val="0"/>
              <w:marBottom w:val="0"/>
              <w:divBdr>
                <w:top w:val="none" w:sz="0" w:space="0" w:color="auto"/>
                <w:left w:val="none" w:sz="0" w:space="0" w:color="auto"/>
                <w:bottom w:val="none" w:sz="0" w:space="0" w:color="auto"/>
                <w:right w:val="none" w:sz="0" w:space="0" w:color="auto"/>
              </w:divBdr>
              <w:divsChild>
                <w:div w:id="170802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5965802">
      <w:bodyDiv w:val="1"/>
      <w:marLeft w:val="0"/>
      <w:marRight w:val="0"/>
      <w:marTop w:val="0"/>
      <w:marBottom w:val="0"/>
      <w:divBdr>
        <w:top w:val="none" w:sz="0" w:space="0" w:color="auto"/>
        <w:left w:val="none" w:sz="0" w:space="0" w:color="auto"/>
        <w:bottom w:val="none" w:sz="0" w:space="0" w:color="auto"/>
        <w:right w:val="none" w:sz="0" w:space="0" w:color="auto"/>
      </w:divBdr>
      <w:divsChild>
        <w:div w:id="1728337724">
          <w:marLeft w:val="0"/>
          <w:marRight w:val="0"/>
          <w:marTop w:val="0"/>
          <w:marBottom w:val="0"/>
          <w:divBdr>
            <w:top w:val="none" w:sz="0" w:space="0" w:color="auto"/>
            <w:left w:val="none" w:sz="0" w:space="0" w:color="auto"/>
            <w:bottom w:val="none" w:sz="0" w:space="0" w:color="auto"/>
            <w:right w:val="none" w:sz="0" w:space="0" w:color="auto"/>
          </w:divBdr>
          <w:divsChild>
            <w:div w:id="1059868170">
              <w:marLeft w:val="0"/>
              <w:marRight w:val="0"/>
              <w:marTop w:val="0"/>
              <w:marBottom w:val="0"/>
              <w:divBdr>
                <w:top w:val="none" w:sz="0" w:space="0" w:color="auto"/>
                <w:left w:val="none" w:sz="0" w:space="0" w:color="auto"/>
                <w:bottom w:val="none" w:sz="0" w:space="0" w:color="auto"/>
                <w:right w:val="none" w:sz="0" w:space="0" w:color="auto"/>
              </w:divBdr>
              <w:divsChild>
                <w:div w:id="957024632">
                  <w:marLeft w:val="0"/>
                  <w:marRight w:val="0"/>
                  <w:marTop w:val="0"/>
                  <w:marBottom w:val="0"/>
                  <w:divBdr>
                    <w:top w:val="none" w:sz="0" w:space="0" w:color="auto"/>
                    <w:left w:val="none" w:sz="0" w:space="0" w:color="auto"/>
                    <w:bottom w:val="none" w:sz="0" w:space="0" w:color="auto"/>
                    <w:right w:val="none" w:sz="0" w:space="0" w:color="auto"/>
                  </w:divBdr>
                  <w:divsChild>
                    <w:div w:id="1711997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04315">
      <w:bodyDiv w:val="1"/>
      <w:marLeft w:val="0"/>
      <w:marRight w:val="0"/>
      <w:marTop w:val="0"/>
      <w:marBottom w:val="0"/>
      <w:divBdr>
        <w:top w:val="none" w:sz="0" w:space="0" w:color="auto"/>
        <w:left w:val="none" w:sz="0" w:space="0" w:color="auto"/>
        <w:bottom w:val="none" w:sz="0" w:space="0" w:color="auto"/>
        <w:right w:val="none" w:sz="0" w:space="0" w:color="auto"/>
      </w:divBdr>
      <w:divsChild>
        <w:div w:id="1884630795">
          <w:marLeft w:val="0"/>
          <w:marRight w:val="0"/>
          <w:marTop w:val="0"/>
          <w:marBottom w:val="0"/>
          <w:divBdr>
            <w:top w:val="none" w:sz="0" w:space="0" w:color="auto"/>
            <w:left w:val="none" w:sz="0" w:space="0" w:color="auto"/>
            <w:bottom w:val="none" w:sz="0" w:space="0" w:color="auto"/>
            <w:right w:val="none" w:sz="0" w:space="0" w:color="auto"/>
          </w:divBdr>
          <w:divsChild>
            <w:div w:id="1948195538">
              <w:marLeft w:val="0"/>
              <w:marRight w:val="0"/>
              <w:marTop w:val="0"/>
              <w:marBottom w:val="0"/>
              <w:divBdr>
                <w:top w:val="none" w:sz="0" w:space="0" w:color="auto"/>
                <w:left w:val="none" w:sz="0" w:space="0" w:color="auto"/>
                <w:bottom w:val="none" w:sz="0" w:space="0" w:color="auto"/>
                <w:right w:val="none" w:sz="0" w:space="0" w:color="auto"/>
              </w:divBdr>
              <w:divsChild>
                <w:div w:id="569534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485629">
      <w:bodyDiv w:val="1"/>
      <w:marLeft w:val="0"/>
      <w:marRight w:val="0"/>
      <w:marTop w:val="0"/>
      <w:marBottom w:val="0"/>
      <w:divBdr>
        <w:top w:val="none" w:sz="0" w:space="0" w:color="auto"/>
        <w:left w:val="none" w:sz="0" w:space="0" w:color="auto"/>
        <w:bottom w:val="none" w:sz="0" w:space="0" w:color="auto"/>
        <w:right w:val="none" w:sz="0" w:space="0" w:color="auto"/>
      </w:divBdr>
      <w:divsChild>
        <w:div w:id="1548297891">
          <w:marLeft w:val="360"/>
          <w:marRight w:val="0"/>
          <w:marTop w:val="200"/>
          <w:marBottom w:val="0"/>
          <w:divBdr>
            <w:top w:val="none" w:sz="0" w:space="0" w:color="auto"/>
            <w:left w:val="none" w:sz="0" w:space="0" w:color="auto"/>
            <w:bottom w:val="none" w:sz="0" w:space="0" w:color="auto"/>
            <w:right w:val="none" w:sz="0" w:space="0" w:color="auto"/>
          </w:divBdr>
        </w:div>
        <w:div w:id="880560088">
          <w:marLeft w:val="0"/>
          <w:marRight w:val="0"/>
          <w:marTop w:val="200"/>
          <w:marBottom w:val="0"/>
          <w:divBdr>
            <w:top w:val="none" w:sz="0" w:space="0" w:color="auto"/>
            <w:left w:val="none" w:sz="0" w:space="0" w:color="auto"/>
            <w:bottom w:val="none" w:sz="0" w:space="0" w:color="auto"/>
            <w:right w:val="none" w:sz="0" w:space="0" w:color="auto"/>
          </w:divBdr>
        </w:div>
        <w:div w:id="814176592">
          <w:marLeft w:val="446"/>
          <w:marRight w:val="0"/>
          <w:marTop w:val="200"/>
          <w:marBottom w:val="0"/>
          <w:divBdr>
            <w:top w:val="none" w:sz="0" w:space="0" w:color="auto"/>
            <w:left w:val="none" w:sz="0" w:space="0" w:color="auto"/>
            <w:bottom w:val="none" w:sz="0" w:space="0" w:color="auto"/>
            <w:right w:val="none" w:sz="0" w:space="0" w:color="auto"/>
          </w:divBdr>
        </w:div>
        <w:div w:id="53168602">
          <w:marLeft w:val="446"/>
          <w:marRight w:val="0"/>
          <w:marTop w:val="200"/>
          <w:marBottom w:val="0"/>
          <w:divBdr>
            <w:top w:val="none" w:sz="0" w:space="0" w:color="auto"/>
            <w:left w:val="none" w:sz="0" w:space="0" w:color="auto"/>
            <w:bottom w:val="none" w:sz="0" w:space="0" w:color="auto"/>
            <w:right w:val="none" w:sz="0" w:space="0" w:color="auto"/>
          </w:divBdr>
        </w:div>
        <w:div w:id="203176802">
          <w:marLeft w:val="446"/>
          <w:marRight w:val="0"/>
          <w:marTop w:val="200"/>
          <w:marBottom w:val="0"/>
          <w:divBdr>
            <w:top w:val="none" w:sz="0" w:space="0" w:color="auto"/>
            <w:left w:val="none" w:sz="0" w:space="0" w:color="auto"/>
            <w:bottom w:val="none" w:sz="0" w:space="0" w:color="auto"/>
            <w:right w:val="none" w:sz="0" w:space="0" w:color="auto"/>
          </w:divBdr>
        </w:div>
      </w:divsChild>
    </w:div>
    <w:div w:id="1268732887">
      <w:bodyDiv w:val="1"/>
      <w:marLeft w:val="0"/>
      <w:marRight w:val="0"/>
      <w:marTop w:val="0"/>
      <w:marBottom w:val="0"/>
      <w:divBdr>
        <w:top w:val="none" w:sz="0" w:space="0" w:color="auto"/>
        <w:left w:val="none" w:sz="0" w:space="0" w:color="auto"/>
        <w:bottom w:val="none" w:sz="0" w:space="0" w:color="auto"/>
        <w:right w:val="none" w:sz="0" w:space="0" w:color="auto"/>
      </w:divBdr>
      <w:divsChild>
        <w:div w:id="1951813362">
          <w:marLeft w:val="0"/>
          <w:marRight w:val="0"/>
          <w:marTop w:val="0"/>
          <w:marBottom w:val="0"/>
          <w:divBdr>
            <w:top w:val="none" w:sz="0" w:space="0" w:color="auto"/>
            <w:left w:val="none" w:sz="0" w:space="0" w:color="auto"/>
            <w:bottom w:val="none" w:sz="0" w:space="0" w:color="auto"/>
            <w:right w:val="none" w:sz="0" w:space="0" w:color="auto"/>
          </w:divBdr>
          <w:divsChild>
            <w:div w:id="1305162555">
              <w:marLeft w:val="0"/>
              <w:marRight w:val="0"/>
              <w:marTop w:val="0"/>
              <w:marBottom w:val="0"/>
              <w:divBdr>
                <w:top w:val="none" w:sz="0" w:space="0" w:color="auto"/>
                <w:left w:val="none" w:sz="0" w:space="0" w:color="auto"/>
                <w:bottom w:val="none" w:sz="0" w:space="0" w:color="auto"/>
                <w:right w:val="none" w:sz="0" w:space="0" w:color="auto"/>
              </w:divBdr>
              <w:divsChild>
                <w:div w:id="322124913">
                  <w:marLeft w:val="0"/>
                  <w:marRight w:val="0"/>
                  <w:marTop w:val="0"/>
                  <w:marBottom w:val="0"/>
                  <w:divBdr>
                    <w:top w:val="none" w:sz="0" w:space="0" w:color="auto"/>
                    <w:left w:val="none" w:sz="0" w:space="0" w:color="auto"/>
                    <w:bottom w:val="none" w:sz="0" w:space="0" w:color="auto"/>
                    <w:right w:val="none" w:sz="0" w:space="0" w:color="auto"/>
                  </w:divBdr>
                  <w:divsChild>
                    <w:div w:id="607544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2249990">
      <w:bodyDiv w:val="1"/>
      <w:marLeft w:val="0"/>
      <w:marRight w:val="0"/>
      <w:marTop w:val="0"/>
      <w:marBottom w:val="0"/>
      <w:divBdr>
        <w:top w:val="none" w:sz="0" w:space="0" w:color="auto"/>
        <w:left w:val="none" w:sz="0" w:space="0" w:color="auto"/>
        <w:bottom w:val="none" w:sz="0" w:space="0" w:color="auto"/>
        <w:right w:val="none" w:sz="0" w:space="0" w:color="auto"/>
      </w:divBdr>
    </w:div>
    <w:div w:id="1317148110">
      <w:bodyDiv w:val="1"/>
      <w:marLeft w:val="0"/>
      <w:marRight w:val="0"/>
      <w:marTop w:val="0"/>
      <w:marBottom w:val="0"/>
      <w:divBdr>
        <w:top w:val="none" w:sz="0" w:space="0" w:color="auto"/>
        <w:left w:val="none" w:sz="0" w:space="0" w:color="auto"/>
        <w:bottom w:val="none" w:sz="0" w:space="0" w:color="auto"/>
        <w:right w:val="none" w:sz="0" w:space="0" w:color="auto"/>
      </w:divBdr>
      <w:divsChild>
        <w:div w:id="2079590853">
          <w:marLeft w:val="0"/>
          <w:marRight w:val="0"/>
          <w:marTop w:val="0"/>
          <w:marBottom w:val="0"/>
          <w:divBdr>
            <w:top w:val="none" w:sz="0" w:space="0" w:color="auto"/>
            <w:left w:val="none" w:sz="0" w:space="0" w:color="auto"/>
            <w:bottom w:val="none" w:sz="0" w:space="0" w:color="auto"/>
            <w:right w:val="none" w:sz="0" w:space="0" w:color="auto"/>
          </w:divBdr>
          <w:divsChild>
            <w:div w:id="1926840261">
              <w:marLeft w:val="0"/>
              <w:marRight w:val="0"/>
              <w:marTop w:val="0"/>
              <w:marBottom w:val="0"/>
              <w:divBdr>
                <w:top w:val="none" w:sz="0" w:space="0" w:color="auto"/>
                <w:left w:val="none" w:sz="0" w:space="0" w:color="auto"/>
                <w:bottom w:val="none" w:sz="0" w:space="0" w:color="auto"/>
                <w:right w:val="none" w:sz="0" w:space="0" w:color="auto"/>
              </w:divBdr>
              <w:divsChild>
                <w:div w:id="1351176824">
                  <w:marLeft w:val="0"/>
                  <w:marRight w:val="0"/>
                  <w:marTop w:val="0"/>
                  <w:marBottom w:val="0"/>
                  <w:divBdr>
                    <w:top w:val="none" w:sz="0" w:space="0" w:color="auto"/>
                    <w:left w:val="none" w:sz="0" w:space="0" w:color="auto"/>
                    <w:bottom w:val="none" w:sz="0" w:space="0" w:color="auto"/>
                    <w:right w:val="none" w:sz="0" w:space="0" w:color="auto"/>
                  </w:divBdr>
                  <w:divsChild>
                    <w:div w:id="116149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7690215">
      <w:bodyDiv w:val="1"/>
      <w:marLeft w:val="0"/>
      <w:marRight w:val="0"/>
      <w:marTop w:val="0"/>
      <w:marBottom w:val="0"/>
      <w:divBdr>
        <w:top w:val="none" w:sz="0" w:space="0" w:color="auto"/>
        <w:left w:val="none" w:sz="0" w:space="0" w:color="auto"/>
        <w:bottom w:val="none" w:sz="0" w:space="0" w:color="auto"/>
        <w:right w:val="none" w:sz="0" w:space="0" w:color="auto"/>
      </w:divBdr>
      <w:divsChild>
        <w:div w:id="1096444964">
          <w:marLeft w:val="0"/>
          <w:marRight w:val="0"/>
          <w:marTop w:val="0"/>
          <w:marBottom w:val="0"/>
          <w:divBdr>
            <w:top w:val="none" w:sz="0" w:space="0" w:color="auto"/>
            <w:left w:val="none" w:sz="0" w:space="0" w:color="auto"/>
            <w:bottom w:val="none" w:sz="0" w:space="0" w:color="auto"/>
            <w:right w:val="none" w:sz="0" w:space="0" w:color="auto"/>
          </w:divBdr>
          <w:divsChild>
            <w:div w:id="620038937">
              <w:marLeft w:val="0"/>
              <w:marRight w:val="0"/>
              <w:marTop w:val="0"/>
              <w:marBottom w:val="0"/>
              <w:divBdr>
                <w:top w:val="none" w:sz="0" w:space="0" w:color="auto"/>
                <w:left w:val="none" w:sz="0" w:space="0" w:color="auto"/>
                <w:bottom w:val="none" w:sz="0" w:space="0" w:color="auto"/>
                <w:right w:val="none" w:sz="0" w:space="0" w:color="auto"/>
              </w:divBdr>
              <w:divsChild>
                <w:div w:id="211755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6713097">
      <w:bodyDiv w:val="1"/>
      <w:marLeft w:val="0"/>
      <w:marRight w:val="0"/>
      <w:marTop w:val="0"/>
      <w:marBottom w:val="0"/>
      <w:divBdr>
        <w:top w:val="none" w:sz="0" w:space="0" w:color="auto"/>
        <w:left w:val="none" w:sz="0" w:space="0" w:color="auto"/>
        <w:bottom w:val="none" w:sz="0" w:space="0" w:color="auto"/>
        <w:right w:val="none" w:sz="0" w:space="0" w:color="auto"/>
      </w:divBdr>
      <w:divsChild>
        <w:div w:id="572158149">
          <w:marLeft w:val="0"/>
          <w:marRight w:val="0"/>
          <w:marTop w:val="0"/>
          <w:marBottom w:val="0"/>
          <w:divBdr>
            <w:top w:val="none" w:sz="0" w:space="0" w:color="auto"/>
            <w:left w:val="none" w:sz="0" w:space="0" w:color="auto"/>
            <w:bottom w:val="none" w:sz="0" w:space="0" w:color="auto"/>
            <w:right w:val="none" w:sz="0" w:space="0" w:color="auto"/>
          </w:divBdr>
          <w:divsChild>
            <w:div w:id="820273670">
              <w:marLeft w:val="0"/>
              <w:marRight w:val="0"/>
              <w:marTop w:val="0"/>
              <w:marBottom w:val="0"/>
              <w:divBdr>
                <w:top w:val="none" w:sz="0" w:space="0" w:color="auto"/>
                <w:left w:val="none" w:sz="0" w:space="0" w:color="auto"/>
                <w:bottom w:val="none" w:sz="0" w:space="0" w:color="auto"/>
                <w:right w:val="none" w:sz="0" w:space="0" w:color="auto"/>
              </w:divBdr>
              <w:divsChild>
                <w:div w:id="1597055800">
                  <w:marLeft w:val="0"/>
                  <w:marRight w:val="0"/>
                  <w:marTop w:val="0"/>
                  <w:marBottom w:val="0"/>
                  <w:divBdr>
                    <w:top w:val="none" w:sz="0" w:space="0" w:color="auto"/>
                    <w:left w:val="none" w:sz="0" w:space="0" w:color="auto"/>
                    <w:bottom w:val="none" w:sz="0" w:space="0" w:color="auto"/>
                    <w:right w:val="none" w:sz="0" w:space="0" w:color="auto"/>
                  </w:divBdr>
                  <w:divsChild>
                    <w:div w:id="417098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5419565">
      <w:bodyDiv w:val="1"/>
      <w:marLeft w:val="0"/>
      <w:marRight w:val="0"/>
      <w:marTop w:val="0"/>
      <w:marBottom w:val="0"/>
      <w:divBdr>
        <w:top w:val="none" w:sz="0" w:space="0" w:color="auto"/>
        <w:left w:val="none" w:sz="0" w:space="0" w:color="auto"/>
        <w:bottom w:val="none" w:sz="0" w:space="0" w:color="auto"/>
        <w:right w:val="none" w:sz="0" w:space="0" w:color="auto"/>
      </w:divBdr>
      <w:divsChild>
        <w:div w:id="889998640">
          <w:marLeft w:val="0"/>
          <w:marRight w:val="0"/>
          <w:marTop w:val="0"/>
          <w:marBottom w:val="0"/>
          <w:divBdr>
            <w:top w:val="none" w:sz="0" w:space="0" w:color="auto"/>
            <w:left w:val="none" w:sz="0" w:space="0" w:color="auto"/>
            <w:bottom w:val="none" w:sz="0" w:space="0" w:color="auto"/>
            <w:right w:val="none" w:sz="0" w:space="0" w:color="auto"/>
          </w:divBdr>
          <w:divsChild>
            <w:div w:id="588468268">
              <w:marLeft w:val="0"/>
              <w:marRight w:val="0"/>
              <w:marTop w:val="0"/>
              <w:marBottom w:val="0"/>
              <w:divBdr>
                <w:top w:val="none" w:sz="0" w:space="0" w:color="auto"/>
                <w:left w:val="none" w:sz="0" w:space="0" w:color="auto"/>
                <w:bottom w:val="none" w:sz="0" w:space="0" w:color="auto"/>
                <w:right w:val="none" w:sz="0" w:space="0" w:color="auto"/>
              </w:divBdr>
              <w:divsChild>
                <w:div w:id="1298149677">
                  <w:marLeft w:val="0"/>
                  <w:marRight w:val="0"/>
                  <w:marTop w:val="0"/>
                  <w:marBottom w:val="0"/>
                  <w:divBdr>
                    <w:top w:val="none" w:sz="0" w:space="0" w:color="auto"/>
                    <w:left w:val="none" w:sz="0" w:space="0" w:color="auto"/>
                    <w:bottom w:val="none" w:sz="0" w:space="0" w:color="auto"/>
                    <w:right w:val="none" w:sz="0" w:space="0" w:color="auto"/>
                  </w:divBdr>
                  <w:divsChild>
                    <w:div w:id="89863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0007939">
      <w:bodyDiv w:val="1"/>
      <w:marLeft w:val="0"/>
      <w:marRight w:val="0"/>
      <w:marTop w:val="0"/>
      <w:marBottom w:val="0"/>
      <w:divBdr>
        <w:top w:val="none" w:sz="0" w:space="0" w:color="auto"/>
        <w:left w:val="none" w:sz="0" w:space="0" w:color="auto"/>
        <w:bottom w:val="none" w:sz="0" w:space="0" w:color="auto"/>
        <w:right w:val="none" w:sz="0" w:space="0" w:color="auto"/>
      </w:divBdr>
      <w:divsChild>
        <w:div w:id="853954729">
          <w:marLeft w:val="547"/>
          <w:marRight w:val="0"/>
          <w:marTop w:val="173"/>
          <w:marBottom w:val="0"/>
          <w:divBdr>
            <w:top w:val="none" w:sz="0" w:space="0" w:color="auto"/>
            <w:left w:val="none" w:sz="0" w:space="0" w:color="auto"/>
            <w:bottom w:val="none" w:sz="0" w:space="0" w:color="auto"/>
            <w:right w:val="none" w:sz="0" w:space="0" w:color="auto"/>
          </w:divBdr>
        </w:div>
        <w:div w:id="744110397">
          <w:marLeft w:val="547"/>
          <w:marRight w:val="0"/>
          <w:marTop w:val="173"/>
          <w:marBottom w:val="0"/>
          <w:divBdr>
            <w:top w:val="none" w:sz="0" w:space="0" w:color="auto"/>
            <w:left w:val="none" w:sz="0" w:space="0" w:color="auto"/>
            <w:bottom w:val="none" w:sz="0" w:space="0" w:color="auto"/>
            <w:right w:val="none" w:sz="0" w:space="0" w:color="auto"/>
          </w:divBdr>
        </w:div>
        <w:div w:id="2017884003">
          <w:marLeft w:val="547"/>
          <w:marRight w:val="0"/>
          <w:marTop w:val="173"/>
          <w:marBottom w:val="0"/>
          <w:divBdr>
            <w:top w:val="none" w:sz="0" w:space="0" w:color="auto"/>
            <w:left w:val="none" w:sz="0" w:space="0" w:color="auto"/>
            <w:bottom w:val="none" w:sz="0" w:space="0" w:color="auto"/>
            <w:right w:val="none" w:sz="0" w:space="0" w:color="auto"/>
          </w:divBdr>
        </w:div>
        <w:div w:id="1165631436">
          <w:marLeft w:val="547"/>
          <w:marRight w:val="0"/>
          <w:marTop w:val="173"/>
          <w:marBottom w:val="0"/>
          <w:divBdr>
            <w:top w:val="none" w:sz="0" w:space="0" w:color="auto"/>
            <w:left w:val="none" w:sz="0" w:space="0" w:color="auto"/>
            <w:bottom w:val="none" w:sz="0" w:space="0" w:color="auto"/>
            <w:right w:val="none" w:sz="0" w:space="0" w:color="auto"/>
          </w:divBdr>
        </w:div>
      </w:divsChild>
    </w:div>
    <w:div w:id="1439985612">
      <w:bodyDiv w:val="1"/>
      <w:marLeft w:val="0"/>
      <w:marRight w:val="0"/>
      <w:marTop w:val="0"/>
      <w:marBottom w:val="0"/>
      <w:divBdr>
        <w:top w:val="none" w:sz="0" w:space="0" w:color="auto"/>
        <w:left w:val="none" w:sz="0" w:space="0" w:color="auto"/>
        <w:bottom w:val="none" w:sz="0" w:space="0" w:color="auto"/>
        <w:right w:val="none" w:sz="0" w:space="0" w:color="auto"/>
      </w:divBdr>
    </w:div>
    <w:div w:id="1486317650">
      <w:bodyDiv w:val="1"/>
      <w:marLeft w:val="0"/>
      <w:marRight w:val="0"/>
      <w:marTop w:val="0"/>
      <w:marBottom w:val="0"/>
      <w:divBdr>
        <w:top w:val="none" w:sz="0" w:space="0" w:color="auto"/>
        <w:left w:val="none" w:sz="0" w:space="0" w:color="auto"/>
        <w:bottom w:val="none" w:sz="0" w:space="0" w:color="auto"/>
        <w:right w:val="none" w:sz="0" w:space="0" w:color="auto"/>
      </w:divBdr>
      <w:divsChild>
        <w:div w:id="950285138">
          <w:marLeft w:val="0"/>
          <w:marRight w:val="0"/>
          <w:marTop w:val="0"/>
          <w:marBottom w:val="0"/>
          <w:divBdr>
            <w:top w:val="none" w:sz="0" w:space="0" w:color="auto"/>
            <w:left w:val="none" w:sz="0" w:space="0" w:color="auto"/>
            <w:bottom w:val="none" w:sz="0" w:space="0" w:color="auto"/>
            <w:right w:val="none" w:sz="0" w:space="0" w:color="auto"/>
          </w:divBdr>
          <w:divsChild>
            <w:div w:id="1774209014">
              <w:marLeft w:val="0"/>
              <w:marRight w:val="0"/>
              <w:marTop w:val="0"/>
              <w:marBottom w:val="0"/>
              <w:divBdr>
                <w:top w:val="none" w:sz="0" w:space="0" w:color="auto"/>
                <w:left w:val="none" w:sz="0" w:space="0" w:color="auto"/>
                <w:bottom w:val="none" w:sz="0" w:space="0" w:color="auto"/>
                <w:right w:val="none" w:sz="0" w:space="0" w:color="auto"/>
              </w:divBdr>
              <w:divsChild>
                <w:div w:id="1920824094">
                  <w:marLeft w:val="0"/>
                  <w:marRight w:val="0"/>
                  <w:marTop w:val="0"/>
                  <w:marBottom w:val="0"/>
                  <w:divBdr>
                    <w:top w:val="none" w:sz="0" w:space="0" w:color="auto"/>
                    <w:left w:val="none" w:sz="0" w:space="0" w:color="auto"/>
                    <w:bottom w:val="none" w:sz="0" w:space="0" w:color="auto"/>
                    <w:right w:val="none" w:sz="0" w:space="0" w:color="auto"/>
                  </w:divBdr>
                  <w:divsChild>
                    <w:div w:id="2085683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9385227">
      <w:bodyDiv w:val="1"/>
      <w:marLeft w:val="0"/>
      <w:marRight w:val="0"/>
      <w:marTop w:val="0"/>
      <w:marBottom w:val="0"/>
      <w:divBdr>
        <w:top w:val="none" w:sz="0" w:space="0" w:color="auto"/>
        <w:left w:val="none" w:sz="0" w:space="0" w:color="auto"/>
        <w:bottom w:val="none" w:sz="0" w:space="0" w:color="auto"/>
        <w:right w:val="none" w:sz="0" w:space="0" w:color="auto"/>
      </w:divBdr>
    </w:div>
    <w:div w:id="1620140368">
      <w:bodyDiv w:val="1"/>
      <w:marLeft w:val="0"/>
      <w:marRight w:val="0"/>
      <w:marTop w:val="0"/>
      <w:marBottom w:val="0"/>
      <w:divBdr>
        <w:top w:val="none" w:sz="0" w:space="0" w:color="auto"/>
        <w:left w:val="none" w:sz="0" w:space="0" w:color="auto"/>
        <w:bottom w:val="none" w:sz="0" w:space="0" w:color="auto"/>
        <w:right w:val="none" w:sz="0" w:space="0" w:color="auto"/>
      </w:divBdr>
      <w:divsChild>
        <w:div w:id="1794590874">
          <w:marLeft w:val="0"/>
          <w:marRight w:val="0"/>
          <w:marTop w:val="0"/>
          <w:marBottom w:val="0"/>
          <w:divBdr>
            <w:top w:val="none" w:sz="0" w:space="0" w:color="auto"/>
            <w:left w:val="none" w:sz="0" w:space="0" w:color="auto"/>
            <w:bottom w:val="none" w:sz="0" w:space="0" w:color="auto"/>
            <w:right w:val="none" w:sz="0" w:space="0" w:color="auto"/>
          </w:divBdr>
          <w:divsChild>
            <w:div w:id="1630091771">
              <w:marLeft w:val="0"/>
              <w:marRight w:val="0"/>
              <w:marTop w:val="0"/>
              <w:marBottom w:val="0"/>
              <w:divBdr>
                <w:top w:val="none" w:sz="0" w:space="0" w:color="auto"/>
                <w:left w:val="none" w:sz="0" w:space="0" w:color="auto"/>
                <w:bottom w:val="none" w:sz="0" w:space="0" w:color="auto"/>
                <w:right w:val="none" w:sz="0" w:space="0" w:color="auto"/>
              </w:divBdr>
              <w:divsChild>
                <w:div w:id="657534004">
                  <w:marLeft w:val="0"/>
                  <w:marRight w:val="0"/>
                  <w:marTop w:val="0"/>
                  <w:marBottom w:val="0"/>
                  <w:divBdr>
                    <w:top w:val="none" w:sz="0" w:space="0" w:color="auto"/>
                    <w:left w:val="none" w:sz="0" w:space="0" w:color="auto"/>
                    <w:bottom w:val="none" w:sz="0" w:space="0" w:color="auto"/>
                    <w:right w:val="none" w:sz="0" w:space="0" w:color="auto"/>
                  </w:divBdr>
                  <w:divsChild>
                    <w:div w:id="1218004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4606187">
      <w:bodyDiv w:val="1"/>
      <w:marLeft w:val="0"/>
      <w:marRight w:val="0"/>
      <w:marTop w:val="0"/>
      <w:marBottom w:val="0"/>
      <w:divBdr>
        <w:top w:val="none" w:sz="0" w:space="0" w:color="auto"/>
        <w:left w:val="none" w:sz="0" w:space="0" w:color="auto"/>
        <w:bottom w:val="none" w:sz="0" w:space="0" w:color="auto"/>
        <w:right w:val="none" w:sz="0" w:space="0" w:color="auto"/>
      </w:divBdr>
      <w:divsChild>
        <w:div w:id="87166813">
          <w:marLeft w:val="0"/>
          <w:marRight w:val="0"/>
          <w:marTop w:val="0"/>
          <w:marBottom w:val="0"/>
          <w:divBdr>
            <w:top w:val="none" w:sz="0" w:space="0" w:color="auto"/>
            <w:left w:val="none" w:sz="0" w:space="0" w:color="auto"/>
            <w:bottom w:val="none" w:sz="0" w:space="0" w:color="auto"/>
            <w:right w:val="none" w:sz="0" w:space="0" w:color="auto"/>
          </w:divBdr>
          <w:divsChild>
            <w:div w:id="14621758">
              <w:marLeft w:val="0"/>
              <w:marRight w:val="0"/>
              <w:marTop w:val="0"/>
              <w:marBottom w:val="0"/>
              <w:divBdr>
                <w:top w:val="none" w:sz="0" w:space="0" w:color="auto"/>
                <w:left w:val="none" w:sz="0" w:space="0" w:color="auto"/>
                <w:bottom w:val="none" w:sz="0" w:space="0" w:color="auto"/>
                <w:right w:val="none" w:sz="0" w:space="0" w:color="auto"/>
              </w:divBdr>
              <w:divsChild>
                <w:div w:id="825315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5789970">
      <w:bodyDiv w:val="1"/>
      <w:marLeft w:val="0"/>
      <w:marRight w:val="0"/>
      <w:marTop w:val="0"/>
      <w:marBottom w:val="0"/>
      <w:divBdr>
        <w:top w:val="none" w:sz="0" w:space="0" w:color="auto"/>
        <w:left w:val="none" w:sz="0" w:space="0" w:color="auto"/>
        <w:bottom w:val="none" w:sz="0" w:space="0" w:color="auto"/>
        <w:right w:val="none" w:sz="0" w:space="0" w:color="auto"/>
      </w:divBdr>
      <w:divsChild>
        <w:div w:id="214391233">
          <w:marLeft w:val="0"/>
          <w:marRight w:val="0"/>
          <w:marTop w:val="0"/>
          <w:marBottom w:val="0"/>
          <w:divBdr>
            <w:top w:val="none" w:sz="0" w:space="0" w:color="auto"/>
            <w:left w:val="none" w:sz="0" w:space="0" w:color="auto"/>
            <w:bottom w:val="none" w:sz="0" w:space="0" w:color="auto"/>
            <w:right w:val="none" w:sz="0" w:space="0" w:color="auto"/>
          </w:divBdr>
          <w:divsChild>
            <w:div w:id="434135474">
              <w:marLeft w:val="0"/>
              <w:marRight w:val="0"/>
              <w:marTop w:val="0"/>
              <w:marBottom w:val="0"/>
              <w:divBdr>
                <w:top w:val="none" w:sz="0" w:space="0" w:color="auto"/>
                <w:left w:val="none" w:sz="0" w:space="0" w:color="auto"/>
                <w:bottom w:val="none" w:sz="0" w:space="0" w:color="auto"/>
                <w:right w:val="none" w:sz="0" w:space="0" w:color="auto"/>
              </w:divBdr>
              <w:divsChild>
                <w:div w:id="993143591">
                  <w:marLeft w:val="0"/>
                  <w:marRight w:val="0"/>
                  <w:marTop w:val="0"/>
                  <w:marBottom w:val="0"/>
                  <w:divBdr>
                    <w:top w:val="none" w:sz="0" w:space="0" w:color="auto"/>
                    <w:left w:val="none" w:sz="0" w:space="0" w:color="auto"/>
                    <w:bottom w:val="none" w:sz="0" w:space="0" w:color="auto"/>
                    <w:right w:val="none" w:sz="0" w:space="0" w:color="auto"/>
                  </w:divBdr>
                  <w:divsChild>
                    <w:div w:id="197494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1304767">
      <w:bodyDiv w:val="1"/>
      <w:marLeft w:val="0"/>
      <w:marRight w:val="0"/>
      <w:marTop w:val="0"/>
      <w:marBottom w:val="0"/>
      <w:divBdr>
        <w:top w:val="none" w:sz="0" w:space="0" w:color="auto"/>
        <w:left w:val="none" w:sz="0" w:space="0" w:color="auto"/>
        <w:bottom w:val="none" w:sz="0" w:space="0" w:color="auto"/>
        <w:right w:val="none" w:sz="0" w:space="0" w:color="auto"/>
      </w:divBdr>
      <w:divsChild>
        <w:div w:id="1615483849">
          <w:marLeft w:val="144"/>
          <w:marRight w:val="0"/>
          <w:marTop w:val="240"/>
          <w:marBottom w:val="40"/>
          <w:divBdr>
            <w:top w:val="none" w:sz="0" w:space="0" w:color="auto"/>
            <w:left w:val="none" w:sz="0" w:space="0" w:color="auto"/>
            <w:bottom w:val="none" w:sz="0" w:space="0" w:color="auto"/>
            <w:right w:val="none" w:sz="0" w:space="0" w:color="auto"/>
          </w:divBdr>
        </w:div>
      </w:divsChild>
    </w:div>
    <w:div w:id="1698773952">
      <w:bodyDiv w:val="1"/>
      <w:marLeft w:val="0"/>
      <w:marRight w:val="0"/>
      <w:marTop w:val="0"/>
      <w:marBottom w:val="0"/>
      <w:divBdr>
        <w:top w:val="none" w:sz="0" w:space="0" w:color="auto"/>
        <w:left w:val="none" w:sz="0" w:space="0" w:color="auto"/>
        <w:bottom w:val="none" w:sz="0" w:space="0" w:color="auto"/>
        <w:right w:val="none" w:sz="0" w:space="0" w:color="auto"/>
      </w:divBdr>
      <w:divsChild>
        <w:div w:id="1621494420">
          <w:marLeft w:val="144"/>
          <w:marRight w:val="0"/>
          <w:marTop w:val="240"/>
          <w:marBottom w:val="40"/>
          <w:divBdr>
            <w:top w:val="none" w:sz="0" w:space="0" w:color="auto"/>
            <w:left w:val="none" w:sz="0" w:space="0" w:color="auto"/>
            <w:bottom w:val="none" w:sz="0" w:space="0" w:color="auto"/>
            <w:right w:val="none" w:sz="0" w:space="0" w:color="auto"/>
          </w:divBdr>
        </w:div>
      </w:divsChild>
    </w:div>
    <w:div w:id="1722558242">
      <w:bodyDiv w:val="1"/>
      <w:marLeft w:val="0"/>
      <w:marRight w:val="0"/>
      <w:marTop w:val="0"/>
      <w:marBottom w:val="0"/>
      <w:divBdr>
        <w:top w:val="none" w:sz="0" w:space="0" w:color="auto"/>
        <w:left w:val="none" w:sz="0" w:space="0" w:color="auto"/>
        <w:bottom w:val="none" w:sz="0" w:space="0" w:color="auto"/>
        <w:right w:val="none" w:sz="0" w:space="0" w:color="auto"/>
      </w:divBdr>
      <w:divsChild>
        <w:div w:id="960499458">
          <w:marLeft w:val="360"/>
          <w:marRight w:val="0"/>
          <w:marTop w:val="200"/>
          <w:marBottom w:val="0"/>
          <w:divBdr>
            <w:top w:val="none" w:sz="0" w:space="0" w:color="auto"/>
            <w:left w:val="none" w:sz="0" w:space="0" w:color="auto"/>
            <w:bottom w:val="none" w:sz="0" w:space="0" w:color="auto"/>
            <w:right w:val="none" w:sz="0" w:space="0" w:color="auto"/>
          </w:divBdr>
        </w:div>
        <w:div w:id="100339813">
          <w:marLeft w:val="360"/>
          <w:marRight w:val="0"/>
          <w:marTop w:val="200"/>
          <w:marBottom w:val="0"/>
          <w:divBdr>
            <w:top w:val="none" w:sz="0" w:space="0" w:color="auto"/>
            <w:left w:val="none" w:sz="0" w:space="0" w:color="auto"/>
            <w:bottom w:val="none" w:sz="0" w:space="0" w:color="auto"/>
            <w:right w:val="none" w:sz="0" w:space="0" w:color="auto"/>
          </w:divBdr>
        </w:div>
        <w:div w:id="968894923">
          <w:marLeft w:val="360"/>
          <w:marRight w:val="0"/>
          <w:marTop w:val="200"/>
          <w:marBottom w:val="0"/>
          <w:divBdr>
            <w:top w:val="none" w:sz="0" w:space="0" w:color="auto"/>
            <w:left w:val="none" w:sz="0" w:space="0" w:color="auto"/>
            <w:bottom w:val="none" w:sz="0" w:space="0" w:color="auto"/>
            <w:right w:val="none" w:sz="0" w:space="0" w:color="auto"/>
          </w:divBdr>
        </w:div>
      </w:divsChild>
    </w:div>
    <w:div w:id="1777364162">
      <w:bodyDiv w:val="1"/>
      <w:marLeft w:val="0"/>
      <w:marRight w:val="0"/>
      <w:marTop w:val="0"/>
      <w:marBottom w:val="0"/>
      <w:divBdr>
        <w:top w:val="none" w:sz="0" w:space="0" w:color="auto"/>
        <w:left w:val="none" w:sz="0" w:space="0" w:color="auto"/>
        <w:bottom w:val="none" w:sz="0" w:space="0" w:color="auto"/>
        <w:right w:val="none" w:sz="0" w:space="0" w:color="auto"/>
      </w:divBdr>
      <w:divsChild>
        <w:div w:id="1846743257">
          <w:marLeft w:val="144"/>
          <w:marRight w:val="0"/>
          <w:marTop w:val="240"/>
          <w:marBottom w:val="40"/>
          <w:divBdr>
            <w:top w:val="none" w:sz="0" w:space="0" w:color="auto"/>
            <w:left w:val="none" w:sz="0" w:space="0" w:color="auto"/>
            <w:bottom w:val="none" w:sz="0" w:space="0" w:color="auto"/>
            <w:right w:val="none" w:sz="0" w:space="0" w:color="auto"/>
          </w:divBdr>
        </w:div>
      </w:divsChild>
    </w:div>
    <w:div w:id="1793016658">
      <w:bodyDiv w:val="1"/>
      <w:marLeft w:val="0"/>
      <w:marRight w:val="0"/>
      <w:marTop w:val="0"/>
      <w:marBottom w:val="0"/>
      <w:divBdr>
        <w:top w:val="none" w:sz="0" w:space="0" w:color="auto"/>
        <w:left w:val="none" w:sz="0" w:space="0" w:color="auto"/>
        <w:bottom w:val="none" w:sz="0" w:space="0" w:color="auto"/>
        <w:right w:val="none" w:sz="0" w:space="0" w:color="auto"/>
      </w:divBdr>
      <w:divsChild>
        <w:div w:id="381440108">
          <w:marLeft w:val="0"/>
          <w:marRight w:val="0"/>
          <w:marTop w:val="0"/>
          <w:marBottom w:val="0"/>
          <w:divBdr>
            <w:top w:val="none" w:sz="0" w:space="0" w:color="auto"/>
            <w:left w:val="none" w:sz="0" w:space="0" w:color="auto"/>
            <w:bottom w:val="none" w:sz="0" w:space="0" w:color="auto"/>
            <w:right w:val="none" w:sz="0" w:space="0" w:color="auto"/>
          </w:divBdr>
          <w:divsChild>
            <w:div w:id="2081973696">
              <w:marLeft w:val="0"/>
              <w:marRight w:val="0"/>
              <w:marTop w:val="0"/>
              <w:marBottom w:val="0"/>
              <w:divBdr>
                <w:top w:val="none" w:sz="0" w:space="0" w:color="auto"/>
                <w:left w:val="none" w:sz="0" w:space="0" w:color="auto"/>
                <w:bottom w:val="none" w:sz="0" w:space="0" w:color="auto"/>
                <w:right w:val="none" w:sz="0" w:space="0" w:color="auto"/>
              </w:divBdr>
              <w:divsChild>
                <w:div w:id="1215241565">
                  <w:marLeft w:val="0"/>
                  <w:marRight w:val="0"/>
                  <w:marTop w:val="0"/>
                  <w:marBottom w:val="0"/>
                  <w:divBdr>
                    <w:top w:val="none" w:sz="0" w:space="0" w:color="auto"/>
                    <w:left w:val="none" w:sz="0" w:space="0" w:color="auto"/>
                    <w:bottom w:val="none" w:sz="0" w:space="0" w:color="auto"/>
                    <w:right w:val="none" w:sz="0" w:space="0" w:color="auto"/>
                  </w:divBdr>
                  <w:divsChild>
                    <w:div w:id="519395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2037960">
      <w:bodyDiv w:val="1"/>
      <w:marLeft w:val="0"/>
      <w:marRight w:val="0"/>
      <w:marTop w:val="0"/>
      <w:marBottom w:val="0"/>
      <w:divBdr>
        <w:top w:val="none" w:sz="0" w:space="0" w:color="auto"/>
        <w:left w:val="none" w:sz="0" w:space="0" w:color="auto"/>
        <w:bottom w:val="none" w:sz="0" w:space="0" w:color="auto"/>
        <w:right w:val="none" w:sz="0" w:space="0" w:color="auto"/>
      </w:divBdr>
      <w:divsChild>
        <w:div w:id="1109741436">
          <w:marLeft w:val="0"/>
          <w:marRight w:val="0"/>
          <w:marTop w:val="0"/>
          <w:marBottom w:val="0"/>
          <w:divBdr>
            <w:top w:val="none" w:sz="0" w:space="0" w:color="auto"/>
            <w:left w:val="none" w:sz="0" w:space="0" w:color="auto"/>
            <w:bottom w:val="none" w:sz="0" w:space="0" w:color="auto"/>
            <w:right w:val="none" w:sz="0" w:space="0" w:color="auto"/>
          </w:divBdr>
          <w:divsChild>
            <w:div w:id="1724519817">
              <w:marLeft w:val="0"/>
              <w:marRight w:val="0"/>
              <w:marTop w:val="0"/>
              <w:marBottom w:val="0"/>
              <w:divBdr>
                <w:top w:val="none" w:sz="0" w:space="0" w:color="auto"/>
                <w:left w:val="none" w:sz="0" w:space="0" w:color="auto"/>
                <w:bottom w:val="none" w:sz="0" w:space="0" w:color="auto"/>
                <w:right w:val="none" w:sz="0" w:space="0" w:color="auto"/>
              </w:divBdr>
              <w:divsChild>
                <w:div w:id="821699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166993">
      <w:bodyDiv w:val="1"/>
      <w:marLeft w:val="0"/>
      <w:marRight w:val="0"/>
      <w:marTop w:val="0"/>
      <w:marBottom w:val="0"/>
      <w:divBdr>
        <w:top w:val="none" w:sz="0" w:space="0" w:color="auto"/>
        <w:left w:val="none" w:sz="0" w:space="0" w:color="auto"/>
        <w:bottom w:val="none" w:sz="0" w:space="0" w:color="auto"/>
        <w:right w:val="none" w:sz="0" w:space="0" w:color="auto"/>
      </w:divBdr>
      <w:divsChild>
        <w:div w:id="416171906">
          <w:marLeft w:val="0"/>
          <w:marRight w:val="0"/>
          <w:marTop w:val="0"/>
          <w:marBottom w:val="0"/>
          <w:divBdr>
            <w:top w:val="none" w:sz="0" w:space="0" w:color="auto"/>
            <w:left w:val="none" w:sz="0" w:space="0" w:color="auto"/>
            <w:bottom w:val="none" w:sz="0" w:space="0" w:color="auto"/>
            <w:right w:val="none" w:sz="0" w:space="0" w:color="auto"/>
          </w:divBdr>
          <w:divsChild>
            <w:div w:id="422529663">
              <w:marLeft w:val="0"/>
              <w:marRight w:val="0"/>
              <w:marTop w:val="0"/>
              <w:marBottom w:val="0"/>
              <w:divBdr>
                <w:top w:val="none" w:sz="0" w:space="0" w:color="auto"/>
                <w:left w:val="none" w:sz="0" w:space="0" w:color="auto"/>
                <w:bottom w:val="none" w:sz="0" w:space="0" w:color="auto"/>
                <w:right w:val="none" w:sz="0" w:space="0" w:color="auto"/>
              </w:divBdr>
              <w:divsChild>
                <w:div w:id="1653564560">
                  <w:marLeft w:val="0"/>
                  <w:marRight w:val="0"/>
                  <w:marTop w:val="0"/>
                  <w:marBottom w:val="0"/>
                  <w:divBdr>
                    <w:top w:val="none" w:sz="0" w:space="0" w:color="auto"/>
                    <w:left w:val="none" w:sz="0" w:space="0" w:color="auto"/>
                    <w:bottom w:val="none" w:sz="0" w:space="0" w:color="auto"/>
                    <w:right w:val="none" w:sz="0" w:space="0" w:color="auto"/>
                  </w:divBdr>
                  <w:divsChild>
                    <w:div w:id="1717584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6403406">
      <w:bodyDiv w:val="1"/>
      <w:marLeft w:val="0"/>
      <w:marRight w:val="0"/>
      <w:marTop w:val="0"/>
      <w:marBottom w:val="0"/>
      <w:divBdr>
        <w:top w:val="none" w:sz="0" w:space="0" w:color="auto"/>
        <w:left w:val="none" w:sz="0" w:space="0" w:color="auto"/>
        <w:bottom w:val="none" w:sz="0" w:space="0" w:color="auto"/>
        <w:right w:val="none" w:sz="0" w:space="0" w:color="auto"/>
      </w:divBdr>
    </w:div>
    <w:div w:id="2024739497">
      <w:bodyDiv w:val="1"/>
      <w:marLeft w:val="0"/>
      <w:marRight w:val="0"/>
      <w:marTop w:val="0"/>
      <w:marBottom w:val="0"/>
      <w:divBdr>
        <w:top w:val="none" w:sz="0" w:space="0" w:color="auto"/>
        <w:left w:val="none" w:sz="0" w:space="0" w:color="auto"/>
        <w:bottom w:val="none" w:sz="0" w:space="0" w:color="auto"/>
        <w:right w:val="none" w:sz="0" w:space="0" w:color="auto"/>
      </w:divBdr>
      <w:divsChild>
        <w:div w:id="1247879774">
          <w:marLeft w:val="0"/>
          <w:marRight w:val="0"/>
          <w:marTop w:val="0"/>
          <w:marBottom w:val="0"/>
          <w:divBdr>
            <w:top w:val="none" w:sz="0" w:space="0" w:color="auto"/>
            <w:left w:val="none" w:sz="0" w:space="0" w:color="auto"/>
            <w:bottom w:val="none" w:sz="0" w:space="0" w:color="auto"/>
            <w:right w:val="none" w:sz="0" w:space="0" w:color="auto"/>
          </w:divBdr>
          <w:divsChild>
            <w:div w:id="384178823">
              <w:marLeft w:val="0"/>
              <w:marRight w:val="0"/>
              <w:marTop w:val="0"/>
              <w:marBottom w:val="0"/>
              <w:divBdr>
                <w:top w:val="none" w:sz="0" w:space="0" w:color="auto"/>
                <w:left w:val="none" w:sz="0" w:space="0" w:color="auto"/>
                <w:bottom w:val="none" w:sz="0" w:space="0" w:color="auto"/>
                <w:right w:val="none" w:sz="0" w:space="0" w:color="auto"/>
              </w:divBdr>
              <w:divsChild>
                <w:div w:id="661544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5617942">
      <w:bodyDiv w:val="1"/>
      <w:marLeft w:val="0"/>
      <w:marRight w:val="0"/>
      <w:marTop w:val="0"/>
      <w:marBottom w:val="0"/>
      <w:divBdr>
        <w:top w:val="none" w:sz="0" w:space="0" w:color="auto"/>
        <w:left w:val="none" w:sz="0" w:space="0" w:color="auto"/>
        <w:bottom w:val="none" w:sz="0" w:space="0" w:color="auto"/>
        <w:right w:val="none" w:sz="0" w:space="0" w:color="auto"/>
      </w:divBdr>
      <w:divsChild>
        <w:div w:id="1898513284">
          <w:marLeft w:val="0"/>
          <w:marRight w:val="0"/>
          <w:marTop w:val="0"/>
          <w:marBottom w:val="0"/>
          <w:divBdr>
            <w:top w:val="none" w:sz="0" w:space="0" w:color="auto"/>
            <w:left w:val="none" w:sz="0" w:space="0" w:color="auto"/>
            <w:bottom w:val="none" w:sz="0" w:space="0" w:color="auto"/>
            <w:right w:val="none" w:sz="0" w:space="0" w:color="auto"/>
          </w:divBdr>
          <w:divsChild>
            <w:div w:id="260333261">
              <w:marLeft w:val="0"/>
              <w:marRight w:val="0"/>
              <w:marTop w:val="0"/>
              <w:marBottom w:val="0"/>
              <w:divBdr>
                <w:top w:val="none" w:sz="0" w:space="0" w:color="auto"/>
                <w:left w:val="none" w:sz="0" w:space="0" w:color="auto"/>
                <w:bottom w:val="none" w:sz="0" w:space="0" w:color="auto"/>
                <w:right w:val="none" w:sz="0" w:space="0" w:color="auto"/>
              </w:divBdr>
              <w:divsChild>
                <w:div w:id="1852645008">
                  <w:marLeft w:val="0"/>
                  <w:marRight w:val="0"/>
                  <w:marTop w:val="0"/>
                  <w:marBottom w:val="0"/>
                  <w:divBdr>
                    <w:top w:val="none" w:sz="0" w:space="0" w:color="auto"/>
                    <w:left w:val="none" w:sz="0" w:space="0" w:color="auto"/>
                    <w:bottom w:val="none" w:sz="0" w:space="0" w:color="auto"/>
                    <w:right w:val="none" w:sz="0" w:space="0" w:color="auto"/>
                  </w:divBdr>
                  <w:divsChild>
                    <w:div w:id="4617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6292392">
      <w:bodyDiv w:val="1"/>
      <w:marLeft w:val="0"/>
      <w:marRight w:val="0"/>
      <w:marTop w:val="0"/>
      <w:marBottom w:val="0"/>
      <w:divBdr>
        <w:top w:val="none" w:sz="0" w:space="0" w:color="auto"/>
        <w:left w:val="none" w:sz="0" w:space="0" w:color="auto"/>
        <w:bottom w:val="none" w:sz="0" w:space="0" w:color="auto"/>
        <w:right w:val="none" w:sz="0" w:space="0" w:color="auto"/>
      </w:divBdr>
    </w:div>
    <w:div w:id="2109229097">
      <w:bodyDiv w:val="1"/>
      <w:marLeft w:val="0"/>
      <w:marRight w:val="0"/>
      <w:marTop w:val="0"/>
      <w:marBottom w:val="0"/>
      <w:divBdr>
        <w:top w:val="none" w:sz="0" w:space="0" w:color="auto"/>
        <w:left w:val="none" w:sz="0" w:space="0" w:color="auto"/>
        <w:bottom w:val="none" w:sz="0" w:space="0" w:color="auto"/>
        <w:right w:val="none" w:sz="0" w:space="0" w:color="auto"/>
      </w:divBdr>
      <w:divsChild>
        <w:div w:id="16007242">
          <w:marLeft w:val="0"/>
          <w:marRight w:val="0"/>
          <w:marTop w:val="0"/>
          <w:marBottom w:val="0"/>
          <w:divBdr>
            <w:top w:val="none" w:sz="0" w:space="0" w:color="auto"/>
            <w:left w:val="none" w:sz="0" w:space="0" w:color="auto"/>
            <w:bottom w:val="none" w:sz="0" w:space="0" w:color="auto"/>
            <w:right w:val="none" w:sz="0" w:space="0" w:color="auto"/>
          </w:divBdr>
          <w:divsChild>
            <w:div w:id="562639635">
              <w:marLeft w:val="0"/>
              <w:marRight w:val="0"/>
              <w:marTop w:val="0"/>
              <w:marBottom w:val="0"/>
              <w:divBdr>
                <w:top w:val="none" w:sz="0" w:space="0" w:color="auto"/>
                <w:left w:val="none" w:sz="0" w:space="0" w:color="auto"/>
                <w:bottom w:val="none" w:sz="0" w:space="0" w:color="auto"/>
                <w:right w:val="none" w:sz="0" w:space="0" w:color="auto"/>
              </w:divBdr>
              <w:divsChild>
                <w:div w:id="1824853514">
                  <w:marLeft w:val="0"/>
                  <w:marRight w:val="0"/>
                  <w:marTop w:val="0"/>
                  <w:marBottom w:val="0"/>
                  <w:divBdr>
                    <w:top w:val="none" w:sz="0" w:space="0" w:color="auto"/>
                    <w:left w:val="none" w:sz="0" w:space="0" w:color="auto"/>
                    <w:bottom w:val="none" w:sz="0" w:space="0" w:color="auto"/>
                    <w:right w:val="none" w:sz="0" w:space="0" w:color="auto"/>
                  </w:divBdr>
                  <w:divsChild>
                    <w:div w:id="101052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5730107">
      <w:bodyDiv w:val="1"/>
      <w:marLeft w:val="0"/>
      <w:marRight w:val="0"/>
      <w:marTop w:val="0"/>
      <w:marBottom w:val="0"/>
      <w:divBdr>
        <w:top w:val="none" w:sz="0" w:space="0" w:color="auto"/>
        <w:left w:val="none" w:sz="0" w:space="0" w:color="auto"/>
        <w:bottom w:val="none" w:sz="0" w:space="0" w:color="auto"/>
        <w:right w:val="none" w:sz="0" w:space="0" w:color="auto"/>
      </w:divBdr>
      <w:divsChild>
        <w:div w:id="1895849744">
          <w:marLeft w:val="0"/>
          <w:marRight w:val="0"/>
          <w:marTop w:val="0"/>
          <w:marBottom w:val="0"/>
          <w:divBdr>
            <w:top w:val="none" w:sz="0" w:space="0" w:color="auto"/>
            <w:left w:val="none" w:sz="0" w:space="0" w:color="auto"/>
            <w:bottom w:val="none" w:sz="0" w:space="0" w:color="auto"/>
            <w:right w:val="none" w:sz="0" w:space="0" w:color="auto"/>
          </w:divBdr>
          <w:divsChild>
            <w:div w:id="751126749">
              <w:marLeft w:val="0"/>
              <w:marRight w:val="0"/>
              <w:marTop w:val="0"/>
              <w:marBottom w:val="0"/>
              <w:divBdr>
                <w:top w:val="none" w:sz="0" w:space="0" w:color="auto"/>
                <w:left w:val="none" w:sz="0" w:space="0" w:color="auto"/>
                <w:bottom w:val="none" w:sz="0" w:space="0" w:color="auto"/>
                <w:right w:val="none" w:sz="0" w:space="0" w:color="auto"/>
              </w:divBdr>
              <w:divsChild>
                <w:div w:id="1640453481">
                  <w:marLeft w:val="0"/>
                  <w:marRight w:val="0"/>
                  <w:marTop w:val="0"/>
                  <w:marBottom w:val="0"/>
                  <w:divBdr>
                    <w:top w:val="none" w:sz="0" w:space="0" w:color="auto"/>
                    <w:left w:val="none" w:sz="0" w:space="0" w:color="auto"/>
                    <w:bottom w:val="none" w:sz="0" w:space="0" w:color="auto"/>
                    <w:right w:val="none" w:sz="0" w:space="0" w:color="auto"/>
                  </w:divBdr>
                  <w:divsChild>
                    <w:div w:id="213472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agosto@pccsny.org"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opwdd.ny.gov/node/6941" TargetMode="External"/><Relationship Id="rId12" Type="http://schemas.openxmlformats.org/officeDocument/2006/relationships/hyperlink" Target="https://www.health.ny.gov/health_care/medicaid/program/longterm/omrdd.ht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opwdd.ny.gov/sites/default/files/documents/030-Front-Door-Access-To-Services.pdf"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opwdd.ny.gov/opwdd_about/overview_of_agency" TargetMode="External"/><Relationship Id="rId4" Type="http://schemas.openxmlformats.org/officeDocument/2006/relationships/webSettings" Target="webSettings.xml"/><Relationship Id="rId9" Type="http://schemas.openxmlformats.org/officeDocument/2006/relationships/hyperlink" Target="http://www.pccsny.org/our-services/"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334</TotalTime>
  <Pages>11</Pages>
  <Words>4374</Words>
  <Characters>24937</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Molinell</dc:creator>
  <cp:keywords/>
  <dc:description/>
  <cp:lastModifiedBy>Lucia.Rossi</cp:lastModifiedBy>
  <cp:revision>7</cp:revision>
  <dcterms:created xsi:type="dcterms:W3CDTF">2020-10-07T16:56:00Z</dcterms:created>
  <dcterms:modified xsi:type="dcterms:W3CDTF">2020-10-27T15:40:00Z</dcterms:modified>
</cp:coreProperties>
</file>